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05504">
      <w:pPr>
        <w:spacing w:before="169" w:line="332" w:lineRule="auto"/>
        <w:ind w:left="2950" w:right="1564" w:hanging="1355"/>
        <w:jc w:val="both"/>
        <w:rPr>
          <w:rFonts w:eastAsia="黑体"/>
          <w:bCs/>
          <w:spacing w:val="-4"/>
          <w:sz w:val="52"/>
          <w:szCs w:val="52"/>
        </w:rPr>
      </w:pPr>
    </w:p>
    <w:p w14:paraId="5156412B">
      <w:pPr>
        <w:spacing w:before="169" w:line="332" w:lineRule="auto"/>
        <w:ind w:left="2950" w:right="1564" w:hanging="1355"/>
        <w:jc w:val="both"/>
        <w:rPr>
          <w:rFonts w:eastAsia="黑体"/>
          <w:bCs/>
          <w:spacing w:val="-4"/>
          <w:sz w:val="52"/>
          <w:szCs w:val="52"/>
        </w:rPr>
      </w:pPr>
    </w:p>
    <w:p w14:paraId="728CF0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9" w:line="332" w:lineRule="auto"/>
        <w:ind w:left="0" w:right="0" w:firstLine="0"/>
        <w:jc w:val="center"/>
        <w:textAlignment w:val="auto"/>
        <w:rPr>
          <w:rFonts w:eastAsia="黑体"/>
          <w:bCs/>
          <w:spacing w:val="-4"/>
          <w:sz w:val="52"/>
          <w:szCs w:val="52"/>
        </w:rPr>
      </w:pPr>
      <w:r>
        <w:rPr>
          <w:rFonts w:eastAsia="黑体"/>
          <w:bCs/>
          <w:spacing w:val="-4"/>
          <w:sz w:val="52"/>
          <w:szCs w:val="52"/>
        </w:rPr>
        <w:t>兵团</w:t>
      </w:r>
      <w:r>
        <w:rPr>
          <w:rFonts w:hint="eastAsia" w:eastAsia="黑体"/>
          <w:bCs/>
          <w:spacing w:val="-4"/>
          <w:sz w:val="52"/>
          <w:szCs w:val="52"/>
          <w:lang w:val="en-US" w:eastAsia="zh-CN"/>
        </w:rPr>
        <w:t>财政</w:t>
      </w:r>
      <w:r>
        <w:rPr>
          <w:rFonts w:eastAsia="黑体"/>
          <w:bCs/>
          <w:spacing w:val="-4"/>
          <w:sz w:val="52"/>
          <w:szCs w:val="52"/>
        </w:rPr>
        <w:t>科技计划项目</w:t>
      </w:r>
    </w:p>
    <w:p w14:paraId="323C96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9" w:line="332" w:lineRule="auto"/>
        <w:ind w:left="0" w:right="0" w:firstLine="0"/>
        <w:jc w:val="center"/>
        <w:textAlignment w:val="auto"/>
        <w:rPr>
          <w:rFonts w:ascii="黑体" w:hAnsi="黑体" w:eastAsia="黑体" w:cs="黑体"/>
          <w:sz w:val="52"/>
          <w:szCs w:val="52"/>
        </w:rPr>
      </w:pPr>
      <w:r>
        <w:rPr>
          <w:rFonts w:hint="eastAsia" w:eastAsia="黑体"/>
          <w:bCs/>
          <w:spacing w:val="-4"/>
          <w:sz w:val="52"/>
          <w:szCs w:val="52"/>
          <w:lang w:val="en-US" w:eastAsia="zh-CN"/>
        </w:rPr>
        <w:t>自</w:t>
      </w:r>
      <w:r>
        <w:rPr>
          <w:rFonts w:eastAsia="黑体"/>
          <w:bCs/>
          <w:spacing w:val="-4"/>
          <w:sz w:val="52"/>
          <w:szCs w:val="52"/>
        </w:rPr>
        <w:t>验收</w:t>
      </w:r>
      <w:r>
        <w:rPr>
          <w:rFonts w:ascii="黑体" w:hAnsi="黑体" w:eastAsia="黑体" w:cs="黑体"/>
          <w:spacing w:val="-17"/>
          <w:sz w:val="52"/>
          <w:szCs w:val="52"/>
        </w:rPr>
        <w:t>报告</w:t>
      </w:r>
    </w:p>
    <w:p w14:paraId="1263F62B">
      <w:pPr>
        <w:spacing w:line="360" w:lineRule="auto"/>
        <w:rPr>
          <w:rFonts w:ascii="宋体"/>
          <w:sz w:val="32"/>
          <w:szCs w:val="32"/>
        </w:rPr>
      </w:pPr>
    </w:p>
    <w:p w14:paraId="55D87FA4">
      <w:pPr>
        <w:spacing w:line="360" w:lineRule="auto"/>
        <w:rPr>
          <w:rFonts w:ascii="Times New Roman" w:hAnsi="Times New Roman" w:eastAsia="仿宋_GB2312" w:cs="Times New Roman"/>
          <w:b/>
          <w:spacing w:val="-4"/>
          <w:sz w:val="32"/>
          <w:szCs w:val="32"/>
        </w:rPr>
      </w:pPr>
    </w:p>
    <w:p w14:paraId="6BBBC387">
      <w:pPr>
        <w:spacing w:line="360" w:lineRule="auto"/>
        <w:ind w:firstLine="346" w:firstLineChars="100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spacing w:val="23"/>
          <w:sz w:val="30"/>
          <w:szCs w:val="20"/>
          <w:lang w:val="en-US" w:eastAsia="zh-CN"/>
        </w:rPr>
        <w:t>项目名称</w:t>
      </w:r>
      <w:r>
        <w:rPr>
          <w:rFonts w:ascii="黑体" w:hAnsi="黑体" w:eastAsia="黑体" w:cs="黑体"/>
          <w:spacing w:val="-5"/>
          <w:sz w:val="32"/>
          <w:szCs w:val="32"/>
        </w:rPr>
        <w:t>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u w:val="single" w:color="auto"/>
          <w:lang w:val="en-US" w:eastAsia="zh-CN"/>
        </w:rPr>
        <w:t xml:space="preserve">                                </w:t>
      </w:r>
    </w:p>
    <w:p w14:paraId="4A229B9B">
      <w:pPr>
        <w:spacing w:before="104" w:line="187" w:lineRule="auto"/>
        <w:ind w:firstLine="346" w:firstLineChars="1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spacing w:val="23"/>
          <w:sz w:val="30"/>
          <w:szCs w:val="20"/>
          <w:lang w:val="en-US" w:eastAsia="zh-CN"/>
        </w:rPr>
        <w:t>项目编号</w:t>
      </w:r>
      <w:r>
        <w:rPr>
          <w:rFonts w:ascii="黑体" w:hAnsi="黑体" w:eastAsia="黑体" w:cs="黑体"/>
          <w:spacing w:val="-7"/>
          <w:sz w:val="32"/>
          <w:szCs w:val="32"/>
        </w:rPr>
        <w:t>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u w:val="single" w:color="auto"/>
          <w:lang w:val="en-US" w:eastAsia="zh-CN"/>
        </w:rPr>
        <w:t xml:space="preserve">                                </w:t>
      </w:r>
    </w:p>
    <w:p w14:paraId="3B79AD53">
      <w:pPr>
        <w:spacing w:before="104" w:line="187" w:lineRule="auto"/>
        <w:ind w:firstLine="346" w:firstLineChars="1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b/>
          <w:spacing w:val="23"/>
          <w:sz w:val="30"/>
          <w:szCs w:val="20"/>
          <w:lang w:val="en-US" w:eastAsia="zh-CN"/>
        </w:rPr>
        <w:t>计划类别：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u w:val="single" w:color="auto"/>
          <w:lang w:val="en-US" w:eastAsia="zh-CN"/>
        </w:rPr>
        <w:t xml:space="preserve">                                </w:t>
      </w:r>
    </w:p>
    <w:p w14:paraId="3EDD15DD">
      <w:pPr>
        <w:spacing w:before="104" w:line="187" w:lineRule="auto"/>
        <w:ind w:left="0" w:leftChars="0" w:firstLine="346" w:firstLineChars="100"/>
        <w:rPr>
          <w:rFonts w:hint="default" w:ascii="黑体" w:hAnsi="黑体" w:eastAsia="黑体" w:cs="黑体"/>
          <w:spacing w:val="-11"/>
          <w:sz w:val="32"/>
          <w:szCs w:val="32"/>
          <w:lang w:val="en-US"/>
        </w:rPr>
      </w:pPr>
      <w:r>
        <w:rPr>
          <w:rFonts w:hint="eastAsia" w:eastAsia="仿宋_GB2312" w:cs="Times New Roman"/>
          <w:b/>
          <w:spacing w:val="23"/>
          <w:sz w:val="30"/>
          <w:szCs w:val="20"/>
          <w:lang w:val="en-US" w:eastAsia="zh-CN"/>
        </w:rPr>
        <w:t>项目执行期</w:t>
      </w:r>
      <w:r>
        <w:rPr>
          <w:rFonts w:ascii="黑体" w:hAnsi="黑体" w:eastAsia="黑体" w:cs="黑体"/>
          <w:spacing w:val="-11"/>
          <w:sz w:val="32"/>
          <w:szCs w:val="32"/>
        </w:rPr>
        <w:t>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u w:val="single" w:color="auto"/>
          <w:lang w:val="en-US" w:eastAsia="zh-CN"/>
        </w:rPr>
        <w:t xml:space="preserve">                              </w:t>
      </w:r>
    </w:p>
    <w:p w14:paraId="01A58AAB">
      <w:pPr>
        <w:spacing w:before="104" w:line="187" w:lineRule="auto"/>
        <w:ind w:left="0" w:leftChars="0" w:firstLine="346" w:firstLineChars="100"/>
        <w:rPr>
          <w:rFonts w:hint="eastAsia" w:ascii="黑体" w:hAnsi="黑体" w:eastAsia="黑体" w:cs="黑体"/>
          <w:sz w:val="32"/>
          <w:szCs w:val="32"/>
          <w:u w:val="single" w:color="auto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spacing w:val="23"/>
          <w:sz w:val="30"/>
          <w:szCs w:val="20"/>
          <w:lang w:val="en-US" w:eastAsia="zh-CN"/>
        </w:rPr>
        <w:t>承担单位</w:t>
      </w:r>
      <w:r>
        <w:rPr>
          <w:rFonts w:ascii="黑体" w:hAnsi="黑体" w:eastAsia="黑体" w:cs="黑体"/>
          <w:spacing w:val="-78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6"/>
          <w:sz w:val="32"/>
          <w:szCs w:val="32"/>
        </w:rPr>
        <w:t>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u w:val="single" w:color="auto"/>
          <w:lang w:val="en-US" w:eastAsia="zh-CN"/>
        </w:rPr>
        <w:t xml:space="preserve">                         </w:t>
      </w:r>
      <w:r>
        <w:rPr>
          <w:rFonts w:hint="eastAsia" w:eastAsia="仿宋_GB2312" w:cs="Times New Roman"/>
          <w:b w:val="0"/>
          <w:bCs/>
          <w:spacing w:val="23"/>
          <w:sz w:val="30"/>
          <w:szCs w:val="20"/>
          <w:lang w:val="en-US" w:eastAsia="zh-CN"/>
        </w:rPr>
        <w:t>（盖章）</w:t>
      </w:r>
      <w:r>
        <w:rPr>
          <w:rFonts w:hint="eastAsia" w:eastAsia="仿宋_GB2312" w:cs="Times New Roman"/>
          <w:b/>
          <w:spacing w:val="23"/>
          <w:sz w:val="30"/>
          <w:szCs w:val="20"/>
          <w:lang w:val="en-US" w:eastAsia="zh-CN"/>
        </w:rPr>
        <w:t xml:space="preserve"> </w:t>
      </w:r>
    </w:p>
    <w:p w14:paraId="033E5C0C">
      <w:pPr>
        <w:spacing w:before="104" w:line="187" w:lineRule="auto"/>
        <w:ind w:firstLine="327" w:firstLineChars="112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spacing w:val="-4"/>
          <w:sz w:val="30"/>
          <w:szCs w:val="20"/>
          <w:lang w:val="en-US" w:eastAsia="zh-CN"/>
        </w:rPr>
        <w:t>项目</w:t>
      </w:r>
      <w:r>
        <w:rPr>
          <w:rFonts w:hint="eastAsia" w:eastAsia="仿宋_GB2312" w:cs="Times New Roman"/>
          <w:b/>
          <w:spacing w:val="-4"/>
          <w:sz w:val="30"/>
          <w:szCs w:val="20"/>
          <w:lang w:val="en-US" w:eastAsia="zh-CN"/>
        </w:rPr>
        <w:t>负责</w:t>
      </w:r>
      <w:r>
        <w:rPr>
          <w:rFonts w:hint="eastAsia" w:ascii="Times New Roman" w:hAnsi="Times New Roman" w:eastAsia="仿宋_GB2312" w:cs="Times New Roman"/>
          <w:b/>
          <w:spacing w:val="-4"/>
          <w:sz w:val="30"/>
          <w:szCs w:val="20"/>
          <w:lang w:val="en-US" w:eastAsia="zh-CN"/>
        </w:rPr>
        <w:t>人</w:t>
      </w:r>
      <w:r>
        <w:rPr>
          <w:rFonts w:ascii="黑体" w:hAnsi="黑体" w:eastAsia="黑体" w:cs="黑体"/>
          <w:spacing w:val="-22"/>
          <w:sz w:val="32"/>
          <w:szCs w:val="32"/>
        </w:rPr>
        <w:t>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u w:val="single" w:color="auto"/>
          <w:lang w:val="en-US" w:eastAsia="zh-CN"/>
        </w:rPr>
        <w:t xml:space="preserve">                                </w:t>
      </w:r>
    </w:p>
    <w:p w14:paraId="7AD6C800">
      <w:pPr>
        <w:spacing w:before="300" w:line="360" w:lineRule="auto"/>
        <w:ind w:left="25" w:right="160" w:firstLine="1"/>
        <w:rPr>
          <w:rFonts w:ascii="黑体" w:hAnsi="黑体" w:eastAsia="黑体" w:cs="黑体"/>
          <w:sz w:val="32"/>
          <w:szCs w:val="32"/>
        </w:rPr>
      </w:pPr>
    </w:p>
    <w:p w14:paraId="19923FDB">
      <w:pPr>
        <w:numPr>
          <w:ilvl w:val="0"/>
          <w:numId w:val="0"/>
        </w:numPr>
        <w:spacing w:line="360" w:lineRule="auto"/>
        <w:rPr>
          <w:rFonts w:hint="default" w:ascii="仿宋_GB2312" w:hAnsi="仿宋_GB2312" w:eastAsia="仿宋_GB2312" w:cs="仿宋_GB2312"/>
          <w:spacing w:val="-6"/>
          <w:sz w:val="32"/>
          <w:szCs w:val="32"/>
          <w:highlight w:val="none"/>
          <w:lang w:val="en-US" w:eastAsia="zh-CN"/>
        </w:rPr>
      </w:pPr>
    </w:p>
    <w:p w14:paraId="48C871F1">
      <w:pPr>
        <w:numPr>
          <w:ilvl w:val="0"/>
          <w:numId w:val="0"/>
        </w:numPr>
        <w:spacing w:line="360" w:lineRule="auto"/>
        <w:rPr>
          <w:rFonts w:hint="default" w:ascii="仿宋_GB2312" w:hAnsi="仿宋_GB2312" w:eastAsia="仿宋_GB2312" w:cs="仿宋_GB2312"/>
          <w:spacing w:val="-6"/>
          <w:sz w:val="32"/>
          <w:szCs w:val="32"/>
          <w:highlight w:val="none"/>
          <w:lang w:val="en-US" w:eastAsia="zh-CN"/>
        </w:rPr>
      </w:pPr>
    </w:p>
    <w:p w14:paraId="1EEF8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4" w:line="188" w:lineRule="auto"/>
        <w:jc w:val="center"/>
        <w:textAlignment w:val="auto"/>
        <w:rPr>
          <w:rFonts w:hint="default" w:ascii="仿宋_GB2312" w:hAnsi="仿宋_GB2312" w:eastAsia="仿宋_GB2312" w:cs="仿宋_GB2312"/>
          <w:spacing w:val="-6"/>
          <w:sz w:val="32"/>
          <w:szCs w:val="32"/>
          <w:highlight w:val="none"/>
          <w:lang w:val="en-US" w:eastAsia="zh-CN"/>
        </w:rPr>
      </w:pPr>
      <w:r>
        <w:rPr>
          <w:rFonts w:ascii="黑体" w:hAnsi="黑体" w:eastAsia="黑体" w:cs="黑体"/>
          <w:spacing w:val="-15"/>
          <w:w w:val="95"/>
          <w:sz w:val="32"/>
          <w:szCs w:val="32"/>
        </w:rPr>
        <w:t>年</w:t>
      </w:r>
      <w:r>
        <w:rPr>
          <w:rFonts w:hint="eastAsia" w:ascii="黑体" w:hAnsi="黑体" w:eastAsia="黑体" w:cs="黑体"/>
          <w:spacing w:val="-15"/>
          <w:w w:val="95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黑体"/>
          <w:spacing w:val="-15"/>
          <w:w w:val="95"/>
          <w:sz w:val="32"/>
          <w:szCs w:val="32"/>
        </w:rPr>
        <w:t>月</w:t>
      </w:r>
      <w:r>
        <w:rPr>
          <w:rFonts w:hint="eastAsia" w:ascii="黑体" w:hAnsi="黑体" w:eastAsia="黑体" w:cs="黑体"/>
          <w:spacing w:val="-15"/>
          <w:w w:val="95"/>
          <w:sz w:val="32"/>
          <w:szCs w:val="32"/>
          <w:lang w:val="en-US" w:eastAsia="zh-CN"/>
        </w:rPr>
        <w:t xml:space="preserve">    日</w:t>
      </w:r>
    </w:p>
    <w:p w14:paraId="1F9937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</w:pPr>
    </w:p>
    <w:p w14:paraId="5CC859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sectPr>
          <w:footerReference r:id="rId3" w:type="default"/>
          <w:pgSz w:w="11906" w:h="16838"/>
          <w:pgMar w:top="1701" w:right="1361" w:bottom="1134" w:left="1894" w:header="851" w:footer="126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titlePg/>
          <w:rtlGutter w:val="0"/>
          <w:docGrid w:type="linesAndChars" w:linePitch="312" w:charSpace="0"/>
        </w:sectPr>
      </w:pPr>
    </w:p>
    <w:p w14:paraId="0DC96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8" w:line="224" w:lineRule="auto"/>
        <w:ind w:left="0"/>
        <w:jc w:val="center"/>
        <w:textAlignment w:val="auto"/>
        <w:rPr>
          <w:rFonts w:hint="eastAsia" w:ascii="黑体" w:hAnsi="黑体" w:eastAsia="黑体" w:cs="黑体"/>
          <w:spacing w:val="8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8"/>
          <w:sz w:val="31"/>
          <w:szCs w:val="31"/>
          <w:lang w:val="en-US" w:eastAsia="zh-CN"/>
        </w:rPr>
        <w:t>目 录</w:t>
      </w:r>
    </w:p>
    <w:p w14:paraId="28C357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/>
        <w:jc w:val="left"/>
        <w:textAlignment w:val="auto"/>
        <w:rPr>
          <w:rFonts w:hint="default" w:ascii="黑体" w:hAnsi="黑体" w:eastAsia="黑体" w:cs="黑体"/>
          <w:b w:val="0"/>
          <w:bCs w:val="0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  <w:lang w:val="en-US" w:eastAsia="zh-CN"/>
        </w:rPr>
        <w:t>基本情况表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………………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val="en-US" w:eastAsia="zh-CN"/>
        </w:rPr>
        <w:t>1</w:t>
      </w:r>
    </w:p>
    <w:p w14:paraId="2C141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/>
        <w:jc w:val="left"/>
        <w:textAlignment w:val="auto"/>
        <w:rPr>
          <w:rFonts w:hint="default" w:ascii="黑体" w:hAnsi="黑体" w:eastAsia="黑体" w:cs="黑体"/>
          <w:b w:val="0"/>
          <w:bCs w:val="0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</w:rPr>
        <w:t>项目</w:t>
      </w:r>
      <w:r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  <w:lang w:val="en-US" w:eastAsia="zh-CN"/>
        </w:rPr>
        <w:t>执行情况</w:t>
      </w:r>
      <w:r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</w:rPr>
        <w:t>概述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val="en-US" w:eastAsia="zh-CN"/>
        </w:rPr>
        <w:t>2</w:t>
      </w:r>
    </w:p>
    <w:p w14:paraId="15029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/>
        <w:jc w:val="left"/>
        <w:textAlignment w:val="auto"/>
        <w:rPr>
          <w:rFonts w:hint="default" w:ascii="黑体" w:hAnsi="黑体" w:eastAsia="黑体" w:cs="黑体"/>
          <w:b w:val="0"/>
          <w:bCs w:val="0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  <w:lang w:val="en-US"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</w:rPr>
        <w:t>目标任务完成情况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val="en-US" w:eastAsia="zh-CN"/>
        </w:rPr>
        <w:t>3</w:t>
      </w:r>
    </w:p>
    <w:p w14:paraId="14986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（一）计划任务及考核指标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…………………</w:t>
      </w:r>
    </w:p>
    <w:p w14:paraId="47903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（二）任务</w:t>
      </w:r>
      <w:r>
        <w:rPr>
          <w:rFonts w:hint="eastAsia" w:ascii="宋体" w:hAnsi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指标与绩效目标</w:t>
      </w: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完成情况对照表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…………</w:t>
      </w:r>
    </w:p>
    <w:p w14:paraId="37C1CE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  <w:lang w:val="en-US" w:eastAsia="zh-CN"/>
        </w:rPr>
        <w:t>三、研究开发过程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…………</w:t>
      </w:r>
      <w:r>
        <w:rPr>
          <w:rFonts w:hint="default" w:ascii="Arial" w:hAnsi="Arial" w:eastAsia="微软雅黑" w:cs="Arial"/>
          <w:b w:val="0"/>
          <w:bCs w:val="0"/>
          <w:spacing w:val="-6"/>
          <w:sz w:val="28"/>
          <w:szCs w:val="28"/>
          <w:highlight w:val="none"/>
          <w:lang w:eastAsia="zh-CN"/>
        </w:rPr>
        <w:t>…</w:t>
      </w:r>
      <w:r>
        <w:rPr>
          <w:rFonts w:hint="eastAsia" w:ascii="微软雅黑" w:hAnsi="微软雅黑" w:eastAsia="微软雅黑" w:cs="微软雅黑"/>
          <w:b w:val="0"/>
          <w:bCs w:val="0"/>
          <w:spacing w:val="-6"/>
          <w:sz w:val="28"/>
          <w:szCs w:val="28"/>
          <w:highlight w:val="none"/>
          <w:lang w:eastAsia="zh-CN"/>
        </w:rPr>
        <w:t>………………………………</w:t>
      </w:r>
    </w:p>
    <w:p w14:paraId="2C3D2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（一）本领域现有背景技术及不足、拟解决的关键技术问题</w:t>
      </w:r>
    </w:p>
    <w:p w14:paraId="538583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（二）研究目标与技术路线</w:t>
      </w:r>
    </w:p>
    <w:p w14:paraId="4BFED0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（三）主要研究任务开展情况及取得的结论与成效</w:t>
      </w:r>
    </w:p>
    <w:p w14:paraId="1E0768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（四）不足及后续方向</w:t>
      </w:r>
    </w:p>
    <w:p w14:paraId="7997D8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  <w:lang w:val="en-US" w:eastAsia="zh-CN"/>
        </w:rPr>
        <w:t>四、创新性评价</w:t>
      </w:r>
    </w:p>
    <w:p w14:paraId="3D796E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（一）与国内外同类技术的对比分析</w:t>
      </w:r>
    </w:p>
    <w:p w14:paraId="24B96B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（二）创新点</w:t>
      </w:r>
    </w:p>
    <w:p w14:paraId="3BC85E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  <w:lang w:val="en-US"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</w:rPr>
        <w:t>取得的主要成果</w:t>
      </w:r>
    </w:p>
    <w:p w14:paraId="3A5C93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黑体" w:hAnsi="黑体" w:eastAsia="黑体" w:cs="黑体"/>
          <w:b w:val="0"/>
          <w:bCs w:val="0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  <w:lang w:val="en-US" w:eastAsia="zh-CN"/>
        </w:rPr>
        <w:t>六、转化应用情况</w:t>
      </w:r>
    </w:p>
    <w:p w14:paraId="5A5EEE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（一）成果转化、产业化情况</w:t>
      </w:r>
    </w:p>
    <w:p w14:paraId="695ADA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（二）取得的经济、社会、生态效益</w:t>
      </w:r>
    </w:p>
    <w:p w14:paraId="60D67C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（三）成果推广应用前景分析</w:t>
      </w:r>
    </w:p>
    <w:p w14:paraId="497845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  <w:lang w:val="en-US" w:eastAsia="zh-CN"/>
        </w:rPr>
        <w:t>七、</w:t>
      </w:r>
      <w:r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</w:rPr>
        <w:t>组织管理</w:t>
      </w:r>
    </w:p>
    <w:p w14:paraId="49BF95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（一）项目进度回顾</w:t>
      </w:r>
    </w:p>
    <w:p w14:paraId="2DDDD1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（二）采取的主要组织管理措施</w:t>
      </w:r>
    </w:p>
    <w:p w14:paraId="158E43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（三）调整变更情况</w:t>
      </w:r>
    </w:p>
    <w:p w14:paraId="3FCD89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（四）人才培养及团队建设情况</w:t>
      </w:r>
    </w:p>
    <w:p w14:paraId="261342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（五）问题及建议</w:t>
      </w:r>
    </w:p>
    <w:p w14:paraId="2816F0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  <w:lang w:val="en-US" w:eastAsia="zh-CN"/>
        </w:rPr>
        <w:t>八、</w:t>
      </w:r>
      <w:r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</w:rPr>
        <w:t>经费决算</w:t>
      </w:r>
    </w:p>
    <w:p w14:paraId="111F86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（一）经费预算、调剂、到位情况</w:t>
      </w:r>
    </w:p>
    <w:p w14:paraId="00AA74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（二）经费执行中需要说明的问题</w:t>
      </w:r>
    </w:p>
    <w:p w14:paraId="18E792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（三）专项资金结余及自筹资金不到位情况说明</w:t>
      </w:r>
    </w:p>
    <w:p w14:paraId="7550BE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sz w:val="24"/>
          <w:szCs w:val="24"/>
          <w:highlight w:val="none"/>
          <w:lang w:val="en-US" w:eastAsia="zh-CN"/>
        </w:rPr>
        <w:t>（四）结余资金后续使用计划</w:t>
      </w:r>
    </w:p>
    <w:p w14:paraId="08FB27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-6"/>
          <w:sz w:val="28"/>
          <w:szCs w:val="28"/>
          <w:highlight w:val="none"/>
          <w:lang w:val="en-US" w:eastAsia="zh-CN"/>
        </w:rPr>
        <w:t>经费决算表</w:t>
      </w:r>
    </w:p>
    <w:p w14:paraId="131C50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8" w:line="224" w:lineRule="auto"/>
        <w:ind w:left="0"/>
        <w:jc w:val="center"/>
        <w:textAlignment w:val="auto"/>
        <w:rPr>
          <w:rFonts w:hint="default" w:ascii="黑体" w:hAnsi="黑体" w:eastAsia="黑体" w:cs="黑体"/>
          <w:spacing w:val="8"/>
          <w:sz w:val="31"/>
          <w:szCs w:val="31"/>
          <w:lang w:val="en-US" w:eastAsia="zh-CN"/>
        </w:rPr>
        <w:sectPr>
          <w:footerReference r:id="rId4" w:type="default"/>
          <w:pgSz w:w="11906" w:h="16838"/>
          <w:pgMar w:top="1440" w:right="1463" w:bottom="1270" w:left="146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425" w:num="1"/>
          <w:docGrid w:type="lines" w:linePitch="312" w:charSpace="0"/>
        </w:sectPr>
      </w:pPr>
    </w:p>
    <w:p w14:paraId="071062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8" w:line="224" w:lineRule="auto"/>
        <w:ind w:left="0"/>
        <w:jc w:val="center"/>
        <w:textAlignment w:val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基本情况表</w:t>
      </w:r>
    </w:p>
    <w:p w14:paraId="3C245927">
      <w:pPr>
        <w:spacing w:line="84" w:lineRule="auto"/>
        <w:rPr>
          <w:rFonts w:ascii="Arial"/>
          <w:sz w:val="2"/>
        </w:rPr>
      </w:pPr>
    </w:p>
    <w:tbl>
      <w:tblPr>
        <w:tblStyle w:val="21"/>
        <w:tblW w:w="5076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481"/>
        <w:gridCol w:w="481"/>
        <w:gridCol w:w="1017"/>
        <w:gridCol w:w="1933"/>
        <w:gridCol w:w="1059"/>
        <w:gridCol w:w="734"/>
        <w:gridCol w:w="1079"/>
        <w:gridCol w:w="2"/>
        <w:gridCol w:w="161"/>
        <w:gridCol w:w="1546"/>
      </w:tblGrid>
      <w:tr w14:paraId="7CFBF1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873" w:type="pct"/>
            <w:gridSpan w:val="3"/>
            <w:vAlign w:val="center"/>
          </w:tcPr>
          <w:p w14:paraId="4D681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"/>
                <w:sz w:val="24"/>
                <w:szCs w:val="24"/>
                <w:lang w:val="en-US" w:eastAsia="zh-CN"/>
              </w:rPr>
              <w:t>项目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名称</w:t>
            </w:r>
          </w:p>
        </w:tc>
        <w:tc>
          <w:tcPr>
            <w:tcW w:w="2197" w:type="pct"/>
            <w:gridSpan w:val="3"/>
            <w:vAlign w:val="center"/>
          </w:tcPr>
          <w:p w14:paraId="7DC1F0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993" w:type="pct"/>
            <w:gridSpan w:val="2"/>
            <w:vAlign w:val="center"/>
          </w:tcPr>
          <w:p w14:paraId="4C033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"/>
                <w:sz w:val="24"/>
                <w:szCs w:val="24"/>
                <w:lang w:val="en-US" w:eastAsia="zh-CN"/>
              </w:rPr>
              <w:t>项目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编号</w:t>
            </w:r>
          </w:p>
        </w:tc>
        <w:tc>
          <w:tcPr>
            <w:tcW w:w="936" w:type="pct"/>
            <w:gridSpan w:val="3"/>
            <w:vAlign w:val="center"/>
          </w:tcPr>
          <w:p w14:paraId="49019E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3A3F44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873" w:type="pct"/>
            <w:gridSpan w:val="3"/>
            <w:vAlign w:val="center"/>
          </w:tcPr>
          <w:p w14:paraId="0D741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计划类别</w:t>
            </w:r>
          </w:p>
        </w:tc>
        <w:tc>
          <w:tcPr>
            <w:tcW w:w="2197" w:type="pct"/>
            <w:gridSpan w:val="3"/>
            <w:vAlign w:val="center"/>
          </w:tcPr>
          <w:p w14:paraId="08E86A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993" w:type="pct"/>
            <w:gridSpan w:val="2"/>
            <w:vAlign w:val="center"/>
          </w:tcPr>
          <w:p w14:paraId="136DF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参与单位数量</w:t>
            </w:r>
          </w:p>
        </w:tc>
        <w:tc>
          <w:tcPr>
            <w:tcW w:w="936" w:type="pct"/>
            <w:gridSpan w:val="3"/>
            <w:vAlign w:val="center"/>
          </w:tcPr>
          <w:p w14:paraId="5332EF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228CA5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431" w:type="pct"/>
            <w:gridSpan w:val="4"/>
            <w:vAlign w:val="center"/>
          </w:tcPr>
          <w:p w14:paraId="3B304D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1"/>
                <w:sz w:val="24"/>
                <w:szCs w:val="24"/>
                <w:lang w:val="en-US" w:eastAsia="zh-CN"/>
              </w:rPr>
              <w:t>项目执行期</w:t>
            </w:r>
          </w:p>
        </w:tc>
        <w:tc>
          <w:tcPr>
            <w:tcW w:w="3568" w:type="pct"/>
            <w:gridSpan w:val="7"/>
            <w:vAlign w:val="center"/>
          </w:tcPr>
          <w:p w14:paraId="7C8360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至</w:t>
            </w:r>
          </w:p>
        </w:tc>
      </w:tr>
      <w:tr w14:paraId="158903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31" w:type="pct"/>
            <w:gridSpan w:val="4"/>
            <w:vAlign w:val="center"/>
          </w:tcPr>
          <w:p w14:paraId="2E774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兵团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财政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专项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资金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万元）</w:t>
            </w:r>
          </w:p>
        </w:tc>
        <w:tc>
          <w:tcPr>
            <w:tcW w:w="1059" w:type="pct"/>
            <w:tcBorders>
              <w:right w:val="single" w:color="auto" w:sz="4" w:space="0"/>
            </w:tcBorders>
            <w:vAlign w:val="center"/>
          </w:tcPr>
          <w:p w14:paraId="004AA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573" w:type="pct"/>
            <w:gridSpan w:val="3"/>
            <w:tcBorders>
              <w:left w:val="single" w:color="auto" w:sz="4" w:space="0"/>
            </w:tcBorders>
            <w:vAlign w:val="center"/>
          </w:tcPr>
          <w:p w14:paraId="1807C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"/>
                <w:sz w:val="24"/>
                <w:szCs w:val="24"/>
                <w:lang w:val="en-US" w:eastAsia="zh-CN"/>
              </w:rPr>
              <w:t>自筹配套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资金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万元）</w:t>
            </w:r>
          </w:p>
        </w:tc>
        <w:tc>
          <w:tcPr>
            <w:tcW w:w="936" w:type="pct"/>
            <w:gridSpan w:val="3"/>
            <w:vAlign w:val="center"/>
          </w:tcPr>
          <w:p w14:paraId="2CD22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07DA88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45" w:type="pct"/>
            <w:vMerge w:val="restart"/>
            <w:tcBorders>
              <w:bottom w:val="nil"/>
            </w:tcBorders>
            <w:textDirection w:val="tbRlV"/>
            <w:vAlign w:val="center"/>
          </w:tcPr>
          <w:p w14:paraId="4712EA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承 担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单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位</w:t>
            </w:r>
          </w:p>
        </w:tc>
        <w:tc>
          <w:tcPr>
            <w:tcW w:w="1085" w:type="pct"/>
            <w:gridSpan w:val="3"/>
            <w:vAlign w:val="center"/>
          </w:tcPr>
          <w:p w14:paraId="196572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单位名称</w:t>
            </w:r>
          </w:p>
        </w:tc>
        <w:tc>
          <w:tcPr>
            <w:tcW w:w="3568" w:type="pct"/>
            <w:gridSpan w:val="7"/>
            <w:vAlign w:val="center"/>
          </w:tcPr>
          <w:p w14:paraId="132AD0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6DB3ED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45" w:type="pct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630CE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85" w:type="pct"/>
            <w:gridSpan w:val="3"/>
            <w:vAlign w:val="center"/>
          </w:tcPr>
          <w:p w14:paraId="2049A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单位类别</w:t>
            </w:r>
          </w:p>
        </w:tc>
        <w:tc>
          <w:tcPr>
            <w:tcW w:w="3568" w:type="pct"/>
            <w:gridSpan w:val="7"/>
            <w:vAlign w:val="center"/>
          </w:tcPr>
          <w:p w14:paraId="31A67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□科研院所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 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□高等院校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   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□企业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 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□其他</w:t>
            </w:r>
          </w:p>
        </w:tc>
      </w:tr>
      <w:tr w14:paraId="4DD85C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45" w:type="pct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5F9F9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85" w:type="pct"/>
            <w:gridSpan w:val="3"/>
            <w:vAlign w:val="center"/>
          </w:tcPr>
          <w:p w14:paraId="5664AD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单位主管部门</w:t>
            </w:r>
          </w:p>
        </w:tc>
        <w:tc>
          <w:tcPr>
            <w:tcW w:w="1639" w:type="pct"/>
            <w:gridSpan w:val="2"/>
            <w:tcBorders>
              <w:right w:val="single" w:color="auto" w:sz="4" w:space="0"/>
            </w:tcBorders>
            <w:vAlign w:val="center"/>
          </w:tcPr>
          <w:p w14:paraId="642431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993" w:type="pct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3C68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隶属关系</w:t>
            </w:r>
          </w:p>
        </w:tc>
        <w:tc>
          <w:tcPr>
            <w:tcW w:w="936" w:type="pct"/>
            <w:gridSpan w:val="3"/>
            <w:tcBorders>
              <w:left w:val="single" w:color="auto" w:sz="4" w:space="0"/>
            </w:tcBorders>
            <w:vAlign w:val="center"/>
          </w:tcPr>
          <w:p w14:paraId="50B69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001323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45" w:type="pct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66E6AF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85" w:type="pct"/>
            <w:gridSpan w:val="3"/>
            <w:vAlign w:val="center"/>
          </w:tcPr>
          <w:p w14:paraId="2C687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统一社会信用代码</w:t>
            </w:r>
          </w:p>
        </w:tc>
        <w:tc>
          <w:tcPr>
            <w:tcW w:w="1639" w:type="pct"/>
            <w:gridSpan w:val="2"/>
            <w:tcBorders>
              <w:right w:val="single" w:color="auto" w:sz="4" w:space="0"/>
            </w:tcBorders>
            <w:vAlign w:val="center"/>
          </w:tcPr>
          <w:p w14:paraId="55248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994" w:type="pct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36E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Arial"/>
                <w:sz w:val="24"/>
                <w:szCs w:val="24"/>
                <w:lang w:val="en-US" w:eastAsia="zh-CN"/>
              </w:rPr>
              <w:t>法定代表人</w:t>
            </w:r>
          </w:p>
        </w:tc>
        <w:tc>
          <w:tcPr>
            <w:tcW w:w="935" w:type="pct"/>
            <w:gridSpan w:val="2"/>
            <w:tcBorders>
              <w:left w:val="single" w:color="auto" w:sz="4" w:space="0"/>
            </w:tcBorders>
            <w:vAlign w:val="center"/>
          </w:tcPr>
          <w:p w14:paraId="4E64DE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54B595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45" w:type="pct"/>
            <w:vMerge w:val="continue"/>
            <w:tcBorders>
              <w:top w:val="nil"/>
              <w:bottom w:val="single" w:color="auto" w:sz="4" w:space="0"/>
            </w:tcBorders>
            <w:textDirection w:val="tbRlV"/>
            <w:vAlign w:val="center"/>
          </w:tcPr>
          <w:p w14:paraId="03BE4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85" w:type="pct"/>
            <w:gridSpan w:val="3"/>
            <w:vAlign w:val="center"/>
          </w:tcPr>
          <w:p w14:paraId="4CFB00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8"/>
                <w:sz w:val="24"/>
                <w:szCs w:val="24"/>
                <w:lang w:val="en-US" w:eastAsia="zh-CN"/>
              </w:rPr>
              <w:t>单位所在地</w:t>
            </w:r>
          </w:p>
        </w:tc>
        <w:tc>
          <w:tcPr>
            <w:tcW w:w="3568" w:type="pct"/>
            <w:gridSpan w:val="7"/>
            <w:vAlign w:val="center"/>
          </w:tcPr>
          <w:p w14:paraId="7376B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default" w:ascii="Arial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Arial"/>
                <w:sz w:val="24"/>
                <w:szCs w:val="24"/>
                <w:lang w:val="en-US" w:eastAsia="zh-CN"/>
              </w:rPr>
              <w:t>省（自治区）  市（师）   县（区）     镇（团）</w:t>
            </w:r>
          </w:p>
        </w:tc>
      </w:tr>
      <w:tr w14:paraId="7B9D0F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345" w:type="pct"/>
            <w:vMerge w:val="restar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16E0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参</w:t>
            </w:r>
          </w:p>
          <w:p w14:paraId="31DC7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与</w:t>
            </w:r>
          </w:p>
          <w:p w14:paraId="4D7C6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单</w:t>
            </w:r>
          </w:p>
          <w:p w14:paraId="1555AD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位</w:t>
            </w:r>
          </w:p>
        </w:tc>
        <w:tc>
          <w:tcPr>
            <w:tcW w:w="264" w:type="pct"/>
            <w:vAlign w:val="center"/>
          </w:tcPr>
          <w:p w14:paraId="1E854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2460" w:type="pct"/>
            <w:gridSpan w:val="4"/>
            <w:vAlign w:val="center"/>
          </w:tcPr>
          <w:p w14:paraId="55CF1B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单位名称</w:t>
            </w:r>
          </w:p>
        </w:tc>
        <w:tc>
          <w:tcPr>
            <w:tcW w:w="1082" w:type="pct"/>
            <w:gridSpan w:val="4"/>
            <w:vAlign w:val="center"/>
          </w:tcPr>
          <w:p w14:paraId="6C2D5B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统一社会信用代码</w:t>
            </w:r>
          </w:p>
        </w:tc>
        <w:tc>
          <w:tcPr>
            <w:tcW w:w="846" w:type="pct"/>
            <w:vAlign w:val="center"/>
          </w:tcPr>
          <w:p w14:paraId="54EEB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法定代表人</w:t>
            </w:r>
          </w:p>
        </w:tc>
      </w:tr>
      <w:tr w14:paraId="2BB75A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345" w:type="pct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F8448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64" w:type="pct"/>
            <w:tcBorders>
              <w:bottom w:val="single" w:color="auto" w:sz="4" w:space="0"/>
            </w:tcBorders>
            <w:vAlign w:val="center"/>
          </w:tcPr>
          <w:p w14:paraId="5CC2B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Arial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60" w:type="pct"/>
            <w:gridSpan w:val="4"/>
            <w:tcBorders>
              <w:bottom w:val="single" w:color="auto" w:sz="4" w:space="0"/>
            </w:tcBorders>
            <w:vAlign w:val="center"/>
          </w:tcPr>
          <w:p w14:paraId="7882F4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82" w:type="pct"/>
            <w:gridSpan w:val="4"/>
            <w:tcBorders>
              <w:bottom w:val="single" w:color="auto" w:sz="4" w:space="0"/>
            </w:tcBorders>
            <w:vAlign w:val="center"/>
          </w:tcPr>
          <w:p w14:paraId="2192BA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846" w:type="pct"/>
            <w:tcBorders>
              <w:bottom w:val="single" w:color="auto" w:sz="4" w:space="0"/>
            </w:tcBorders>
            <w:vAlign w:val="center"/>
          </w:tcPr>
          <w:p w14:paraId="31DD20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5FEC19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345" w:type="pct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4374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65D9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Arial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60" w:type="pct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DEA7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82" w:type="pct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7E4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84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6C835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66AC7D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345" w:type="pct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E8ED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single" w:color="auto" w:sz="4" w:space="0"/>
            </w:tcBorders>
            <w:vAlign w:val="center"/>
          </w:tcPr>
          <w:p w14:paraId="74B63D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Arial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Arial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460" w:type="pct"/>
            <w:gridSpan w:val="4"/>
            <w:tcBorders>
              <w:top w:val="single" w:color="auto" w:sz="4" w:space="0"/>
            </w:tcBorders>
            <w:vAlign w:val="center"/>
          </w:tcPr>
          <w:p w14:paraId="409C4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82" w:type="pct"/>
            <w:gridSpan w:val="4"/>
            <w:tcBorders>
              <w:top w:val="single" w:color="auto" w:sz="4" w:space="0"/>
            </w:tcBorders>
            <w:vAlign w:val="center"/>
          </w:tcPr>
          <w:p w14:paraId="6CDF2B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846" w:type="pct"/>
            <w:tcBorders>
              <w:top w:val="single" w:color="auto" w:sz="4" w:space="0"/>
            </w:tcBorders>
            <w:vAlign w:val="center"/>
          </w:tcPr>
          <w:p w14:paraId="4BD07C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5E3AE4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45" w:type="pct"/>
            <w:vMerge w:val="restart"/>
            <w:tcBorders>
              <w:top w:val="single" w:color="auto" w:sz="4" w:space="0"/>
              <w:bottom w:val="single" w:color="auto" w:sz="4" w:space="0"/>
            </w:tcBorders>
            <w:textDirection w:val="tbRlV"/>
            <w:vAlign w:val="center"/>
          </w:tcPr>
          <w:p w14:paraId="0A052E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相 关 责 任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人</w:t>
            </w:r>
          </w:p>
        </w:tc>
        <w:tc>
          <w:tcPr>
            <w:tcW w:w="1085" w:type="pct"/>
            <w:gridSpan w:val="3"/>
            <w:vMerge w:val="restart"/>
            <w:tcBorders>
              <w:bottom w:val="nil"/>
            </w:tcBorders>
            <w:vAlign w:val="center"/>
          </w:tcPr>
          <w:p w14:paraId="5EF8A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"/>
                <w:sz w:val="24"/>
                <w:szCs w:val="24"/>
                <w:lang w:val="en-US" w:eastAsia="zh-CN"/>
              </w:rPr>
              <w:t>项目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负责人</w:t>
            </w:r>
          </w:p>
        </w:tc>
        <w:tc>
          <w:tcPr>
            <w:tcW w:w="1059" w:type="pct"/>
            <w:vAlign w:val="center"/>
          </w:tcPr>
          <w:p w14:paraId="4EA766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姓名</w:t>
            </w:r>
          </w:p>
        </w:tc>
        <w:tc>
          <w:tcPr>
            <w:tcW w:w="982" w:type="pct"/>
            <w:gridSpan w:val="2"/>
            <w:vAlign w:val="center"/>
          </w:tcPr>
          <w:p w14:paraId="35027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80" w:type="pct"/>
            <w:gridSpan w:val="3"/>
            <w:vAlign w:val="center"/>
          </w:tcPr>
          <w:p w14:paraId="710E9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电子邮箱</w:t>
            </w:r>
          </w:p>
        </w:tc>
        <w:tc>
          <w:tcPr>
            <w:tcW w:w="846" w:type="pct"/>
            <w:vAlign w:val="center"/>
          </w:tcPr>
          <w:p w14:paraId="106321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75007E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45" w:type="pct"/>
            <w:vMerge w:val="continue"/>
            <w:tcBorders>
              <w:top w:val="single" w:color="auto" w:sz="4" w:space="0"/>
              <w:bottom w:val="single" w:color="auto" w:sz="4" w:space="0"/>
            </w:tcBorders>
            <w:textDirection w:val="tbRlV"/>
            <w:vAlign w:val="center"/>
          </w:tcPr>
          <w:p w14:paraId="7A5D8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85" w:type="pct"/>
            <w:gridSpan w:val="3"/>
            <w:vMerge w:val="continue"/>
            <w:tcBorders>
              <w:top w:val="nil"/>
              <w:bottom w:val="nil"/>
            </w:tcBorders>
            <w:vAlign w:val="center"/>
          </w:tcPr>
          <w:p w14:paraId="37591F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795109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  <w:lang w:val="en-US" w:eastAsia="zh-CN"/>
              </w:rPr>
              <w:t>工作单位</w:t>
            </w:r>
          </w:p>
        </w:tc>
        <w:tc>
          <w:tcPr>
            <w:tcW w:w="2509" w:type="pct"/>
            <w:gridSpan w:val="6"/>
            <w:vAlign w:val="center"/>
          </w:tcPr>
          <w:p w14:paraId="177057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6441F8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45" w:type="pct"/>
            <w:vMerge w:val="continue"/>
            <w:tcBorders>
              <w:top w:val="single" w:color="auto" w:sz="4" w:space="0"/>
              <w:bottom w:val="single" w:color="auto" w:sz="4" w:space="0"/>
            </w:tcBorders>
            <w:textDirection w:val="tbRlV"/>
            <w:vAlign w:val="center"/>
          </w:tcPr>
          <w:p w14:paraId="3F23AB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85" w:type="pct"/>
            <w:gridSpan w:val="3"/>
            <w:vMerge w:val="continue"/>
            <w:tcBorders>
              <w:top w:val="nil"/>
              <w:bottom w:val="single" w:color="auto" w:sz="4" w:space="0"/>
            </w:tcBorders>
            <w:vAlign w:val="center"/>
          </w:tcPr>
          <w:p w14:paraId="761A69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9" w:type="pct"/>
            <w:tcBorders>
              <w:bottom w:val="single" w:color="auto" w:sz="4" w:space="0"/>
            </w:tcBorders>
            <w:vAlign w:val="center"/>
          </w:tcPr>
          <w:p w14:paraId="4D8426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固定电话</w:t>
            </w:r>
          </w:p>
        </w:tc>
        <w:tc>
          <w:tcPr>
            <w:tcW w:w="982" w:type="pct"/>
            <w:gridSpan w:val="2"/>
            <w:vAlign w:val="center"/>
          </w:tcPr>
          <w:p w14:paraId="70CC46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80" w:type="pct"/>
            <w:gridSpan w:val="3"/>
            <w:vAlign w:val="center"/>
          </w:tcPr>
          <w:p w14:paraId="5CB42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手机号码</w:t>
            </w:r>
          </w:p>
        </w:tc>
        <w:tc>
          <w:tcPr>
            <w:tcW w:w="846" w:type="pct"/>
            <w:vAlign w:val="center"/>
          </w:tcPr>
          <w:p w14:paraId="74CCF4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774A0C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45" w:type="pct"/>
            <w:vMerge w:val="continue"/>
            <w:tcBorders>
              <w:top w:val="single" w:color="auto" w:sz="4" w:space="0"/>
              <w:bottom w:val="single" w:color="auto" w:sz="4" w:space="0"/>
            </w:tcBorders>
            <w:textDirection w:val="tbRlV"/>
            <w:vAlign w:val="center"/>
          </w:tcPr>
          <w:p w14:paraId="1A94B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85" w:type="pct"/>
            <w:gridSpan w:val="3"/>
            <w:vMerge w:val="restart"/>
            <w:tcBorders>
              <w:top w:val="single" w:color="auto" w:sz="4" w:space="0"/>
            </w:tcBorders>
            <w:vAlign w:val="center"/>
          </w:tcPr>
          <w:p w14:paraId="7C383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联系人</w:t>
            </w:r>
          </w:p>
        </w:tc>
        <w:tc>
          <w:tcPr>
            <w:tcW w:w="1059" w:type="pct"/>
            <w:tcBorders>
              <w:top w:val="single" w:color="auto" w:sz="4" w:space="0"/>
            </w:tcBorders>
            <w:vAlign w:val="center"/>
          </w:tcPr>
          <w:p w14:paraId="3D279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姓名</w:t>
            </w:r>
          </w:p>
        </w:tc>
        <w:tc>
          <w:tcPr>
            <w:tcW w:w="982" w:type="pct"/>
            <w:gridSpan w:val="2"/>
            <w:vAlign w:val="center"/>
          </w:tcPr>
          <w:p w14:paraId="67C55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80" w:type="pct"/>
            <w:gridSpan w:val="3"/>
            <w:vAlign w:val="center"/>
          </w:tcPr>
          <w:p w14:paraId="00D18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电子邮箱</w:t>
            </w:r>
          </w:p>
        </w:tc>
        <w:tc>
          <w:tcPr>
            <w:tcW w:w="846" w:type="pct"/>
            <w:vAlign w:val="center"/>
          </w:tcPr>
          <w:p w14:paraId="6C7D31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355D38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345" w:type="pct"/>
            <w:vMerge w:val="continue"/>
            <w:tcBorders>
              <w:top w:val="single" w:color="auto" w:sz="4" w:space="0"/>
              <w:bottom w:val="single" w:color="auto" w:sz="4" w:space="0"/>
            </w:tcBorders>
            <w:textDirection w:val="tbRlV"/>
            <w:vAlign w:val="center"/>
          </w:tcPr>
          <w:p w14:paraId="386EE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85" w:type="pct"/>
            <w:gridSpan w:val="3"/>
            <w:vMerge w:val="continue"/>
            <w:vAlign w:val="center"/>
          </w:tcPr>
          <w:p w14:paraId="34D547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6E862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固定电话</w:t>
            </w:r>
          </w:p>
        </w:tc>
        <w:tc>
          <w:tcPr>
            <w:tcW w:w="982" w:type="pct"/>
            <w:gridSpan w:val="2"/>
            <w:vAlign w:val="center"/>
          </w:tcPr>
          <w:p w14:paraId="3EFE1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80" w:type="pct"/>
            <w:gridSpan w:val="3"/>
            <w:vAlign w:val="center"/>
          </w:tcPr>
          <w:p w14:paraId="271C1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手机号码</w:t>
            </w:r>
          </w:p>
        </w:tc>
        <w:tc>
          <w:tcPr>
            <w:tcW w:w="846" w:type="pct"/>
            <w:vAlign w:val="center"/>
          </w:tcPr>
          <w:p w14:paraId="346F7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6908D0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19" w:hRule="atLeast"/>
        </w:trPr>
        <w:tc>
          <w:tcPr>
            <w:tcW w:w="345" w:type="pct"/>
            <w:vMerge w:val="continue"/>
            <w:tcBorders>
              <w:top w:val="single" w:color="auto" w:sz="4" w:space="0"/>
              <w:bottom w:val="single" w:color="auto" w:sz="4" w:space="0"/>
            </w:tcBorders>
            <w:textDirection w:val="tbRlV"/>
            <w:vAlign w:val="center"/>
          </w:tcPr>
          <w:p w14:paraId="5E6A0B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85" w:type="pct"/>
            <w:gridSpan w:val="3"/>
            <w:vMerge w:val="continue"/>
            <w:vAlign w:val="center"/>
          </w:tcPr>
          <w:p w14:paraId="1B797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9" w:type="pct"/>
            <w:vAlign w:val="center"/>
          </w:tcPr>
          <w:p w14:paraId="2CDB9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通信地址</w:t>
            </w:r>
          </w:p>
        </w:tc>
        <w:tc>
          <w:tcPr>
            <w:tcW w:w="982" w:type="pct"/>
            <w:gridSpan w:val="2"/>
            <w:vAlign w:val="center"/>
          </w:tcPr>
          <w:p w14:paraId="79836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80" w:type="pct"/>
            <w:gridSpan w:val="3"/>
            <w:vAlign w:val="center"/>
          </w:tcPr>
          <w:p w14:paraId="730B6A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邮政编码</w:t>
            </w:r>
          </w:p>
        </w:tc>
        <w:tc>
          <w:tcPr>
            <w:tcW w:w="846" w:type="pct"/>
            <w:vAlign w:val="center"/>
          </w:tcPr>
          <w:p w14:paraId="46C88E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4C77AA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0" w:type="auto"/>
            <w:vMerge w:val="restart"/>
            <w:tcBorders>
              <w:top w:val="single" w:color="auto" w:sz="4" w:space="0"/>
              <w:bottom w:val="single" w:color="auto" w:sz="4" w:space="0"/>
            </w:tcBorders>
            <w:textDirection w:val="tbLrV"/>
            <w:vAlign w:val="center"/>
          </w:tcPr>
          <w:p w14:paraId="2DCBA92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60" w:lineRule="auto"/>
              <w:ind w:left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  <w:lang w:val="en-US" w:eastAsia="zh-CN"/>
              </w:rPr>
              <w:t>审计机构</w:t>
            </w:r>
          </w:p>
        </w:tc>
        <w:tc>
          <w:tcPr>
            <w:tcW w:w="1085" w:type="pct"/>
            <w:gridSpan w:val="3"/>
            <w:vMerge w:val="restart"/>
            <w:tcBorders>
              <w:bottom w:val="single" w:color="000000" w:sz="2" w:space="0"/>
            </w:tcBorders>
            <w:vAlign w:val="center"/>
          </w:tcPr>
          <w:p w14:paraId="4D5A6A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会计师事务所</w:t>
            </w:r>
          </w:p>
        </w:tc>
        <w:tc>
          <w:tcPr>
            <w:tcW w:w="1059" w:type="pct"/>
            <w:tcBorders>
              <w:bottom w:val="single" w:color="000000" w:sz="2" w:space="0"/>
            </w:tcBorders>
            <w:vAlign w:val="center"/>
          </w:tcPr>
          <w:p w14:paraId="07400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事务所全称</w:t>
            </w:r>
          </w:p>
        </w:tc>
        <w:tc>
          <w:tcPr>
            <w:tcW w:w="2509" w:type="pct"/>
            <w:gridSpan w:val="6"/>
            <w:tcBorders>
              <w:bottom w:val="single" w:color="000000" w:sz="2" w:space="0"/>
            </w:tcBorders>
            <w:vAlign w:val="center"/>
          </w:tcPr>
          <w:p w14:paraId="75D9C9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5F32EF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45" w:type="pct"/>
            <w:vMerge w:val="continue"/>
            <w:tcBorders>
              <w:top w:val="single" w:color="auto" w:sz="4" w:space="0"/>
              <w:bottom w:val="single" w:color="auto" w:sz="4" w:space="0"/>
            </w:tcBorders>
            <w:textDirection w:val="tbRlV"/>
            <w:vAlign w:val="center"/>
          </w:tcPr>
          <w:p w14:paraId="43B11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85" w:type="pct"/>
            <w:gridSpan w:val="3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3F637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9" w:type="pc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37199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通信地址</w:t>
            </w:r>
          </w:p>
        </w:tc>
        <w:tc>
          <w:tcPr>
            <w:tcW w:w="2509" w:type="pct"/>
            <w:gridSpan w:val="6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4E9EC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539D8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45" w:type="pct"/>
            <w:vMerge w:val="continue"/>
            <w:tcBorders>
              <w:top w:val="single" w:color="auto" w:sz="4" w:space="0"/>
              <w:bottom w:val="single" w:color="auto" w:sz="4" w:space="0"/>
            </w:tcBorders>
            <w:textDirection w:val="tbRlV"/>
            <w:vAlign w:val="center"/>
          </w:tcPr>
          <w:p w14:paraId="2C63C7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85" w:type="pct"/>
            <w:gridSpan w:val="3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7DAF9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9" w:type="pc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4CFDD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联系电话</w:t>
            </w:r>
          </w:p>
        </w:tc>
        <w:tc>
          <w:tcPr>
            <w:tcW w:w="982" w:type="pct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51841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80" w:type="pct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8C3E6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邮政编码</w:t>
            </w:r>
          </w:p>
        </w:tc>
        <w:tc>
          <w:tcPr>
            <w:tcW w:w="846" w:type="pc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55365A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38449D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345" w:type="pct"/>
            <w:vMerge w:val="continue"/>
            <w:tcBorders>
              <w:top w:val="single" w:color="auto" w:sz="4" w:space="0"/>
              <w:bottom w:val="single" w:color="auto" w:sz="4" w:space="0"/>
            </w:tcBorders>
            <w:textDirection w:val="tbRlV"/>
            <w:vAlign w:val="center"/>
          </w:tcPr>
          <w:p w14:paraId="6DF76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85" w:type="pct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47303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签字注册会计师</w:t>
            </w:r>
            <w:r>
              <w:rPr>
                <w:rFonts w:ascii="宋体" w:hAnsi="宋体" w:eastAsia="宋体" w:cs="宋体"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1059" w:type="pc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785B09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姓名</w:t>
            </w:r>
          </w:p>
        </w:tc>
        <w:tc>
          <w:tcPr>
            <w:tcW w:w="982" w:type="pct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0928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80" w:type="pct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EE79B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手机号码</w:t>
            </w:r>
          </w:p>
        </w:tc>
        <w:tc>
          <w:tcPr>
            <w:tcW w:w="846" w:type="pc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1D8D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 w14:paraId="6C6A80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45" w:type="pct"/>
            <w:vMerge w:val="continue"/>
            <w:tcBorders>
              <w:top w:val="single" w:color="auto" w:sz="4" w:space="0"/>
              <w:bottom w:val="single" w:color="auto" w:sz="4" w:space="0"/>
            </w:tcBorders>
            <w:textDirection w:val="tbRlV"/>
            <w:vAlign w:val="center"/>
          </w:tcPr>
          <w:p w14:paraId="2B9958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085" w:type="pct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34747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签字注册会计师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1059" w:type="pc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2BC88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姓名</w:t>
            </w:r>
          </w:p>
        </w:tc>
        <w:tc>
          <w:tcPr>
            <w:tcW w:w="982" w:type="pct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1AB17D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680" w:type="pct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669D5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手机号码</w:t>
            </w:r>
          </w:p>
        </w:tc>
        <w:tc>
          <w:tcPr>
            <w:tcW w:w="846" w:type="pct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 w14:paraId="08549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</w:tbl>
    <w:p w14:paraId="369A5D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sectPr>
          <w:pgSz w:w="11906" w:h="16838"/>
          <w:pgMar w:top="1440" w:right="1463" w:bottom="1440" w:left="146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425" w:num="1"/>
          <w:docGrid w:type="lines" w:linePitch="312" w:charSpace="0"/>
        </w:sectPr>
      </w:pPr>
    </w:p>
    <w:p w14:paraId="09C717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一、</w:t>
      </w:r>
      <w:r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  <w:t>项目</w:t>
      </w: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执行情况</w:t>
      </w:r>
      <w:r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  <w:t>概述</w:t>
      </w:r>
    </w:p>
    <w:p w14:paraId="067588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6" w:firstLineChars="200"/>
        <w:textAlignment w:val="auto"/>
        <w:rPr>
          <w:rFonts w:hint="eastAsia" w:ascii="仿宋" w:hAnsi="仿宋" w:eastAsia="仿宋" w:cs="仿宋"/>
          <w:spacing w:val="-6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简要说明项目立项情况、主要研究任务及完成情况、取得的主要成果、创新点等。（800字以内）</w:t>
      </w:r>
    </w:p>
    <w:p w14:paraId="129EB1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二、</w:t>
      </w:r>
      <w:r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  <w:t>目标任务完成情况</w:t>
      </w:r>
    </w:p>
    <w:p w14:paraId="4A8890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  <w:t>（一）计划任务及考核指标</w:t>
      </w:r>
    </w:p>
    <w:p w14:paraId="4B3BFC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6" w:firstLineChars="200"/>
        <w:textAlignment w:val="auto"/>
        <w:rPr>
          <w:rFonts w:hint="default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任务书约定的主要研究任务及相应考核指标。</w:t>
      </w:r>
    </w:p>
    <w:p w14:paraId="32A3C9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  <w:t>（二）任务</w:t>
      </w:r>
      <w:r>
        <w:rPr>
          <w:rFonts w:hint="eastAsia" w:ascii="宋体" w:hAnsi="宋体" w:cs="宋体"/>
          <w:b/>
          <w:bCs/>
          <w:spacing w:val="0"/>
          <w:sz w:val="24"/>
          <w:szCs w:val="24"/>
          <w:highlight w:val="none"/>
          <w:lang w:val="en-US" w:eastAsia="zh-CN"/>
        </w:rPr>
        <w:t>指标与绩效目标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  <w:t>完成情况对照表</w:t>
      </w:r>
    </w:p>
    <w:tbl>
      <w:tblPr>
        <w:tblStyle w:val="12"/>
        <w:tblW w:w="8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2031"/>
        <w:gridCol w:w="2480"/>
        <w:gridCol w:w="2159"/>
        <w:gridCol w:w="1256"/>
      </w:tblGrid>
      <w:tr w14:paraId="1E888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1" w:type="dxa"/>
            <w:noWrap w:val="0"/>
            <w:vAlign w:val="top"/>
          </w:tcPr>
          <w:p w14:paraId="1394F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031" w:type="dxa"/>
            <w:noWrap w:val="0"/>
            <w:vAlign w:val="top"/>
          </w:tcPr>
          <w:p w14:paraId="2A6E3E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任务指标类别</w:t>
            </w:r>
          </w:p>
        </w:tc>
        <w:tc>
          <w:tcPr>
            <w:tcW w:w="2480" w:type="dxa"/>
            <w:noWrap w:val="0"/>
            <w:vAlign w:val="top"/>
          </w:tcPr>
          <w:p w14:paraId="73F1D1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计划目标</w:t>
            </w:r>
          </w:p>
        </w:tc>
        <w:tc>
          <w:tcPr>
            <w:tcW w:w="2159" w:type="dxa"/>
            <w:noWrap w:val="0"/>
            <w:vAlign w:val="top"/>
          </w:tcPr>
          <w:p w14:paraId="09E3BF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完成情况</w:t>
            </w:r>
          </w:p>
        </w:tc>
        <w:tc>
          <w:tcPr>
            <w:tcW w:w="1256" w:type="dxa"/>
            <w:noWrap w:val="0"/>
            <w:vAlign w:val="top"/>
          </w:tcPr>
          <w:p w14:paraId="34E6D4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完成度</w:t>
            </w:r>
          </w:p>
        </w:tc>
      </w:tr>
      <w:tr w14:paraId="664E9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1" w:type="dxa"/>
            <w:noWrap w:val="0"/>
            <w:vAlign w:val="top"/>
          </w:tcPr>
          <w:p w14:paraId="600844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一</w:t>
            </w:r>
          </w:p>
        </w:tc>
        <w:tc>
          <w:tcPr>
            <w:tcW w:w="2031" w:type="dxa"/>
            <w:noWrap w:val="0"/>
            <w:vAlign w:val="top"/>
          </w:tcPr>
          <w:p w14:paraId="439AA3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研究任务</w:t>
            </w:r>
          </w:p>
        </w:tc>
        <w:tc>
          <w:tcPr>
            <w:tcW w:w="2480" w:type="dxa"/>
            <w:noWrap w:val="0"/>
            <w:vAlign w:val="top"/>
          </w:tcPr>
          <w:p w14:paraId="25134B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1.</w:t>
            </w:r>
          </w:p>
        </w:tc>
        <w:tc>
          <w:tcPr>
            <w:tcW w:w="2159" w:type="dxa"/>
            <w:noWrap w:val="0"/>
            <w:vAlign w:val="top"/>
          </w:tcPr>
          <w:p w14:paraId="1D5CDF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56" w:type="dxa"/>
            <w:noWrap w:val="0"/>
            <w:vAlign w:val="top"/>
          </w:tcPr>
          <w:p w14:paraId="0BB6CD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73431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1" w:type="dxa"/>
            <w:noWrap w:val="0"/>
            <w:vAlign w:val="top"/>
          </w:tcPr>
          <w:p w14:paraId="6DC7A9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31" w:type="dxa"/>
            <w:noWrap w:val="0"/>
            <w:vAlign w:val="top"/>
          </w:tcPr>
          <w:p w14:paraId="42CF8A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80" w:type="dxa"/>
            <w:noWrap w:val="0"/>
            <w:vAlign w:val="top"/>
          </w:tcPr>
          <w:p w14:paraId="59ECB9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2.</w:t>
            </w:r>
          </w:p>
        </w:tc>
        <w:tc>
          <w:tcPr>
            <w:tcW w:w="2159" w:type="dxa"/>
            <w:noWrap w:val="0"/>
            <w:vAlign w:val="top"/>
          </w:tcPr>
          <w:p w14:paraId="766B34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56" w:type="dxa"/>
            <w:noWrap w:val="0"/>
            <w:vAlign w:val="top"/>
          </w:tcPr>
          <w:p w14:paraId="3C9164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1FEB7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1" w:type="dxa"/>
            <w:noWrap w:val="0"/>
            <w:vAlign w:val="top"/>
          </w:tcPr>
          <w:p w14:paraId="7980B3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2031" w:type="dxa"/>
            <w:noWrap w:val="0"/>
            <w:vAlign w:val="top"/>
          </w:tcPr>
          <w:p w14:paraId="1D9B98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技术经济指标</w:t>
            </w:r>
          </w:p>
        </w:tc>
        <w:tc>
          <w:tcPr>
            <w:tcW w:w="2480" w:type="dxa"/>
            <w:noWrap w:val="0"/>
            <w:vAlign w:val="top"/>
          </w:tcPr>
          <w:p w14:paraId="106893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1.</w:t>
            </w:r>
          </w:p>
        </w:tc>
        <w:tc>
          <w:tcPr>
            <w:tcW w:w="2159" w:type="dxa"/>
            <w:noWrap w:val="0"/>
            <w:vAlign w:val="top"/>
          </w:tcPr>
          <w:p w14:paraId="3F77F2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56" w:type="dxa"/>
            <w:noWrap w:val="0"/>
            <w:vAlign w:val="top"/>
          </w:tcPr>
          <w:p w14:paraId="6381CE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4FA6F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1" w:type="dxa"/>
            <w:noWrap w:val="0"/>
            <w:vAlign w:val="top"/>
          </w:tcPr>
          <w:p w14:paraId="5ED642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31" w:type="dxa"/>
            <w:noWrap w:val="0"/>
            <w:vAlign w:val="top"/>
          </w:tcPr>
          <w:p w14:paraId="5D3898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80" w:type="dxa"/>
            <w:noWrap w:val="0"/>
            <w:vAlign w:val="top"/>
          </w:tcPr>
          <w:p w14:paraId="5E6CE4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2.</w:t>
            </w:r>
          </w:p>
        </w:tc>
        <w:tc>
          <w:tcPr>
            <w:tcW w:w="2159" w:type="dxa"/>
            <w:noWrap w:val="0"/>
            <w:vAlign w:val="top"/>
          </w:tcPr>
          <w:p w14:paraId="64A755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56" w:type="dxa"/>
            <w:noWrap w:val="0"/>
            <w:vAlign w:val="top"/>
          </w:tcPr>
          <w:p w14:paraId="5AD466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59E4F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1" w:type="dxa"/>
            <w:vMerge w:val="restart"/>
            <w:noWrap w:val="0"/>
            <w:vAlign w:val="top"/>
          </w:tcPr>
          <w:p w14:paraId="0E0824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三</w:t>
            </w:r>
          </w:p>
        </w:tc>
        <w:tc>
          <w:tcPr>
            <w:tcW w:w="2031" w:type="dxa"/>
            <w:vMerge w:val="restart"/>
            <w:noWrap w:val="0"/>
            <w:vAlign w:val="top"/>
          </w:tcPr>
          <w:p w14:paraId="20C43F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论文专利等知识产权成果</w:t>
            </w:r>
          </w:p>
        </w:tc>
        <w:tc>
          <w:tcPr>
            <w:tcW w:w="2480" w:type="dxa"/>
            <w:noWrap w:val="0"/>
            <w:vAlign w:val="top"/>
          </w:tcPr>
          <w:p w14:paraId="4475AF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1.</w:t>
            </w:r>
          </w:p>
        </w:tc>
        <w:tc>
          <w:tcPr>
            <w:tcW w:w="2159" w:type="dxa"/>
            <w:noWrap w:val="0"/>
            <w:vAlign w:val="top"/>
          </w:tcPr>
          <w:p w14:paraId="659F9B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56" w:type="dxa"/>
            <w:noWrap w:val="0"/>
            <w:vAlign w:val="top"/>
          </w:tcPr>
          <w:p w14:paraId="27B595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397E5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1" w:type="dxa"/>
            <w:vMerge w:val="continue"/>
            <w:noWrap w:val="0"/>
            <w:vAlign w:val="top"/>
          </w:tcPr>
          <w:p w14:paraId="5AD865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31" w:type="dxa"/>
            <w:vMerge w:val="continue"/>
            <w:noWrap w:val="0"/>
            <w:vAlign w:val="top"/>
          </w:tcPr>
          <w:p w14:paraId="134EA7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80" w:type="dxa"/>
            <w:noWrap w:val="0"/>
            <w:vAlign w:val="top"/>
          </w:tcPr>
          <w:p w14:paraId="7562D9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2.</w:t>
            </w:r>
          </w:p>
        </w:tc>
        <w:tc>
          <w:tcPr>
            <w:tcW w:w="2159" w:type="dxa"/>
            <w:noWrap w:val="0"/>
            <w:vAlign w:val="top"/>
          </w:tcPr>
          <w:p w14:paraId="13BC30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56" w:type="dxa"/>
            <w:noWrap w:val="0"/>
            <w:vAlign w:val="top"/>
          </w:tcPr>
          <w:p w14:paraId="4B4264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2E75C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1" w:type="dxa"/>
            <w:noWrap w:val="0"/>
            <w:vAlign w:val="top"/>
          </w:tcPr>
          <w:p w14:paraId="3E6B00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四</w:t>
            </w:r>
          </w:p>
        </w:tc>
        <w:tc>
          <w:tcPr>
            <w:tcW w:w="2031" w:type="dxa"/>
            <w:noWrap w:val="0"/>
            <w:vAlign w:val="top"/>
          </w:tcPr>
          <w:p w14:paraId="6C42B4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人才培养</w:t>
            </w:r>
          </w:p>
        </w:tc>
        <w:tc>
          <w:tcPr>
            <w:tcW w:w="2480" w:type="dxa"/>
            <w:noWrap w:val="0"/>
            <w:vAlign w:val="top"/>
          </w:tcPr>
          <w:p w14:paraId="451946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59" w:type="dxa"/>
            <w:noWrap w:val="0"/>
            <w:vAlign w:val="top"/>
          </w:tcPr>
          <w:p w14:paraId="267CCC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56" w:type="dxa"/>
            <w:noWrap w:val="0"/>
            <w:vAlign w:val="top"/>
          </w:tcPr>
          <w:p w14:paraId="706232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58587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1" w:type="dxa"/>
            <w:noWrap w:val="0"/>
            <w:vAlign w:val="top"/>
          </w:tcPr>
          <w:p w14:paraId="67FCDC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五</w:t>
            </w:r>
          </w:p>
        </w:tc>
        <w:tc>
          <w:tcPr>
            <w:tcW w:w="2031" w:type="dxa"/>
            <w:noWrap w:val="0"/>
            <w:vAlign w:val="top"/>
          </w:tcPr>
          <w:p w14:paraId="470D66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其它指标</w:t>
            </w:r>
          </w:p>
        </w:tc>
        <w:tc>
          <w:tcPr>
            <w:tcW w:w="2480" w:type="dxa"/>
            <w:noWrap w:val="0"/>
            <w:vAlign w:val="top"/>
          </w:tcPr>
          <w:p w14:paraId="6A9875F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59" w:type="dxa"/>
            <w:noWrap w:val="0"/>
            <w:vAlign w:val="top"/>
          </w:tcPr>
          <w:p w14:paraId="5BAE49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56" w:type="dxa"/>
            <w:noWrap w:val="0"/>
            <w:vAlign w:val="top"/>
          </w:tcPr>
          <w:p w14:paraId="32E975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69FB1B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default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注:任务指标包括任务书约定的所有研究任务、考核指标及绩效目标</w:t>
      </w:r>
    </w:p>
    <w:p w14:paraId="7374ECC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三、研究开发过程</w:t>
      </w:r>
    </w:p>
    <w:p w14:paraId="059F99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  <w:t>（一）本领域现有背景技术及不足、拟解决的关键技术问题</w:t>
      </w:r>
    </w:p>
    <w:p w14:paraId="72CA2F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  <w:t>（二）研究目标与技术路线</w:t>
      </w:r>
    </w:p>
    <w:p w14:paraId="3CCF39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  <w:t>（三）主要研究任务开展情况及取得的结论与成效</w:t>
      </w:r>
    </w:p>
    <w:p w14:paraId="7FF25D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both"/>
        <w:textAlignment w:val="auto"/>
        <w:rPr>
          <w:rFonts w:hint="default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  <w:t>（四）不足及后续方向</w:t>
      </w:r>
    </w:p>
    <w:p w14:paraId="7D0CD8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四、创新性评价</w:t>
      </w:r>
    </w:p>
    <w:p w14:paraId="30859D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  <w:t>（一）与国内外同类技术的对比分析</w:t>
      </w:r>
    </w:p>
    <w:p w14:paraId="19C75F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36" w:firstLineChars="200"/>
        <w:textAlignment w:val="auto"/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1.各单项技术对比分析</w:t>
      </w:r>
    </w:p>
    <w:p w14:paraId="377EAF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36" w:firstLineChars="200"/>
        <w:textAlignment w:val="auto"/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2.总体技术方案对比分析</w:t>
      </w:r>
    </w:p>
    <w:p w14:paraId="1E20B1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  <w:t>（二）创新点</w:t>
      </w:r>
    </w:p>
    <w:p w14:paraId="28C457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36" w:firstLineChars="200"/>
        <w:textAlignment w:val="auto"/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1.创新点自述。</w:t>
      </w:r>
    </w:p>
    <w:p w14:paraId="1E1B31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36" w:firstLineChars="200"/>
        <w:textAlignment w:val="auto"/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2.检索查新结论。</w:t>
      </w:r>
    </w:p>
    <w:p w14:paraId="45F2E4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  <w:lang w:eastAsia="zh-CN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五、</w:t>
      </w:r>
      <w:r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  <w:t>取得的主要成果</w:t>
      </w:r>
    </w:p>
    <w:p w14:paraId="1678126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9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6" w:firstLineChars="200"/>
        <w:textAlignment w:val="auto"/>
        <w:rPr>
          <w:rFonts w:hint="default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概括取得的：</w:t>
      </w:r>
      <w:r>
        <w:rPr>
          <w:rFonts w:hint="default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①</w:t>
      </w: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新产品、新材料、新装备、新工艺、新方法、样机；</w:t>
      </w:r>
      <w:r>
        <w:rPr>
          <w:rFonts w:hint="default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②</w:t>
      </w: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建成的试验基地、中试线、生产线等；③规程标准、品种权、专利权、软件著作权、论文专著。上述成果请分门别类表格式汇总，注明序号、成果名称、证书号、申请（发布）时间、权利人等。</w:t>
      </w:r>
    </w:p>
    <w:tbl>
      <w:tblPr>
        <w:tblStyle w:val="12"/>
        <w:tblpPr w:leftFromText="180" w:rightFromText="180" w:vertAnchor="text" w:horzAnchor="page" w:tblpX="1765" w:tblpY="2790"/>
        <w:tblOverlap w:val="never"/>
        <w:tblW w:w="88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2970"/>
        <w:gridCol w:w="1410"/>
        <w:gridCol w:w="1320"/>
        <w:gridCol w:w="1413"/>
      </w:tblGrid>
      <w:tr w14:paraId="4C2C7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877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76D7A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成果汇总表</w:t>
            </w:r>
          </w:p>
        </w:tc>
      </w:tr>
      <w:tr w14:paraId="329B2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64" w:type="dxa"/>
            <w:tcBorders>
              <w:top w:val="single" w:color="auto" w:sz="4" w:space="0"/>
            </w:tcBorders>
            <w:vAlign w:val="top"/>
          </w:tcPr>
          <w:p w14:paraId="098979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类型</w:t>
            </w:r>
          </w:p>
        </w:tc>
        <w:tc>
          <w:tcPr>
            <w:tcW w:w="2970" w:type="dxa"/>
            <w:tcBorders>
              <w:top w:val="single" w:color="auto" w:sz="4" w:space="0"/>
            </w:tcBorders>
            <w:vAlign w:val="top"/>
          </w:tcPr>
          <w:p w14:paraId="55690A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1410" w:type="dxa"/>
            <w:tcBorders>
              <w:top w:val="single" w:color="auto" w:sz="4" w:space="0"/>
            </w:tcBorders>
            <w:vAlign w:val="top"/>
          </w:tcPr>
          <w:p w14:paraId="749576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确权机构</w:t>
            </w:r>
          </w:p>
        </w:tc>
        <w:tc>
          <w:tcPr>
            <w:tcW w:w="1320" w:type="dxa"/>
            <w:tcBorders>
              <w:top w:val="single" w:color="auto" w:sz="4" w:space="0"/>
            </w:tcBorders>
            <w:vAlign w:val="top"/>
          </w:tcPr>
          <w:p w14:paraId="2AB79D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申请时间</w:t>
            </w:r>
          </w:p>
        </w:tc>
        <w:tc>
          <w:tcPr>
            <w:tcW w:w="1413" w:type="dxa"/>
            <w:tcBorders>
              <w:top w:val="single" w:color="auto" w:sz="4" w:space="0"/>
            </w:tcBorders>
            <w:vAlign w:val="top"/>
          </w:tcPr>
          <w:p w14:paraId="4A9A65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法律状态</w:t>
            </w:r>
          </w:p>
        </w:tc>
      </w:tr>
      <w:tr w14:paraId="1036C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64" w:type="dxa"/>
            <w:vMerge w:val="restart"/>
            <w:vAlign w:val="center"/>
          </w:tcPr>
          <w:p w14:paraId="7B2867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一、论文</w:t>
            </w:r>
          </w:p>
        </w:tc>
        <w:tc>
          <w:tcPr>
            <w:tcW w:w="2970" w:type="dxa"/>
            <w:vAlign w:val="top"/>
          </w:tcPr>
          <w:p w14:paraId="2F0EA7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1.</w:t>
            </w:r>
          </w:p>
        </w:tc>
        <w:tc>
          <w:tcPr>
            <w:tcW w:w="1410" w:type="dxa"/>
            <w:vAlign w:val="top"/>
          </w:tcPr>
          <w:p w14:paraId="01B1BC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top"/>
          </w:tcPr>
          <w:p w14:paraId="0DAED5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13" w:type="dxa"/>
            <w:vAlign w:val="top"/>
          </w:tcPr>
          <w:p w14:paraId="5FA994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3B347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64" w:type="dxa"/>
            <w:vMerge w:val="continue"/>
            <w:vAlign w:val="center"/>
          </w:tcPr>
          <w:p w14:paraId="19CE15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970" w:type="dxa"/>
            <w:vAlign w:val="top"/>
          </w:tcPr>
          <w:p w14:paraId="3B1E65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2.</w:t>
            </w:r>
          </w:p>
        </w:tc>
        <w:tc>
          <w:tcPr>
            <w:tcW w:w="1410" w:type="dxa"/>
            <w:vAlign w:val="top"/>
          </w:tcPr>
          <w:p w14:paraId="2FC888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top"/>
          </w:tcPr>
          <w:p w14:paraId="2DAF4C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13" w:type="dxa"/>
            <w:vAlign w:val="top"/>
          </w:tcPr>
          <w:p w14:paraId="06EDF5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5666C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64" w:type="dxa"/>
            <w:vMerge w:val="restart"/>
            <w:vAlign w:val="center"/>
          </w:tcPr>
          <w:p w14:paraId="75E79A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二、专利</w:t>
            </w:r>
          </w:p>
        </w:tc>
        <w:tc>
          <w:tcPr>
            <w:tcW w:w="2970" w:type="dxa"/>
            <w:vAlign w:val="top"/>
          </w:tcPr>
          <w:p w14:paraId="621A66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1.</w:t>
            </w:r>
          </w:p>
        </w:tc>
        <w:tc>
          <w:tcPr>
            <w:tcW w:w="1410" w:type="dxa"/>
            <w:vAlign w:val="top"/>
          </w:tcPr>
          <w:p w14:paraId="2C71F2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top"/>
          </w:tcPr>
          <w:p w14:paraId="2EFE3D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13" w:type="dxa"/>
            <w:vAlign w:val="top"/>
          </w:tcPr>
          <w:p w14:paraId="04A143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7794B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64" w:type="dxa"/>
            <w:vMerge w:val="continue"/>
            <w:vAlign w:val="center"/>
          </w:tcPr>
          <w:p w14:paraId="4C4297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970" w:type="dxa"/>
            <w:vAlign w:val="top"/>
          </w:tcPr>
          <w:p w14:paraId="43EAA5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2.</w:t>
            </w:r>
          </w:p>
        </w:tc>
        <w:tc>
          <w:tcPr>
            <w:tcW w:w="1410" w:type="dxa"/>
            <w:vAlign w:val="top"/>
          </w:tcPr>
          <w:p w14:paraId="7578E7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top"/>
          </w:tcPr>
          <w:p w14:paraId="1D84B1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413" w:type="dxa"/>
            <w:vAlign w:val="top"/>
          </w:tcPr>
          <w:p w14:paraId="75374F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26499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64" w:type="dxa"/>
            <w:vAlign w:val="center"/>
          </w:tcPr>
          <w:p w14:paraId="7C9706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三、著作权</w:t>
            </w:r>
          </w:p>
        </w:tc>
        <w:tc>
          <w:tcPr>
            <w:tcW w:w="2970" w:type="dxa"/>
            <w:vAlign w:val="top"/>
          </w:tcPr>
          <w:p w14:paraId="1AA9F0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1.</w:t>
            </w:r>
          </w:p>
        </w:tc>
        <w:tc>
          <w:tcPr>
            <w:tcW w:w="1410" w:type="dxa"/>
            <w:vAlign w:val="top"/>
          </w:tcPr>
          <w:p w14:paraId="36D090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top"/>
          </w:tcPr>
          <w:p w14:paraId="643612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13" w:type="dxa"/>
            <w:vAlign w:val="top"/>
          </w:tcPr>
          <w:p w14:paraId="597AF7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56981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64" w:type="dxa"/>
            <w:vAlign w:val="center"/>
          </w:tcPr>
          <w:p w14:paraId="0E9E71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四、技术标准</w:t>
            </w:r>
          </w:p>
        </w:tc>
        <w:tc>
          <w:tcPr>
            <w:tcW w:w="2970" w:type="dxa"/>
            <w:vAlign w:val="top"/>
          </w:tcPr>
          <w:p w14:paraId="20D281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1.</w:t>
            </w:r>
          </w:p>
        </w:tc>
        <w:tc>
          <w:tcPr>
            <w:tcW w:w="1410" w:type="dxa"/>
            <w:vAlign w:val="top"/>
          </w:tcPr>
          <w:p w14:paraId="6B76BC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top"/>
          </w:tcPr>
          <w:p w14:paraId="42762F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13" w:type="dxa"/>
            <w:vAlign w:val="top"/>
          </w:tcPr>
          <w:p w14:paraId="225B26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53C54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64" w:type="dxa"/>
            <w:vAlign w:val="center"/>
          </w:tcPr>
          <w:p w14:paraId="505052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五、新品种</w:t>
            </w:r>
          </w:p>
        </w:tc>
        <w:tc>
          <w:tcPr>
            <w:tcW w:w="2970" w:type="dxa"/>
            <w:vAlign w:val="top"/>
          </w:tcPr>
          <w:p w14:paraId="202269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1.</w:t>
            </w:r>
          </w:p>
        </w:tc>
        <w:tc>
          <w:tcPr>
            <w:tcW w:w="1410" w:type="dxa"/>
            <w:vAlign w:val="top"/>
          </w:tcPr>
          <w:p w14:paraId="0F5E0C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top"/>
          </w:tcPr>
          <w:p w14:paraId="15E990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13" w:type="dxa"/>
            <w:vAlign w:val="top"/>
          </w:tcPr>
          <w:p w14:paraId="08F2C6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444A0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64" w:type="dxa"/>
            <w:vAlign w:val="center"/>
          </w:tcPr>
          <w:p w14:paraId="4C5549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六、新产品</w:t>
            </w:r>
          </w:p>
        </w:tc>
        <w:tc>
          <w:tcPr>
            <w:tcW w:w="2970" w:type="dxa"/>
            <w:vAlign w:val="top"/>
          </w:tcPr>
          <w:p w14:paraId="248EF8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  <w:t>1.</w:t>
            </w:r>
          </w:p>
        </w:tc>
        <w:tc>
          <w:tcPr>
            <w:tcW w:w="1410" w:type="dxa"/>
            <w:vAlign w:val="top"/>
          </w:tcPr>
          <w:p w14:paraId="6011CC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top"/>
          </w:tcPr>
          <w:p w14:paraId="4B766E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13" w:type="dxa"/>
            <w:vAlign w:val="top"/>
          </w:tcPr>
          <w:p w14:paraId="23D1F8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9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pacing w:val="-6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4C67E30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9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6" w:firstLineChars="200"/>
        <w:textAlignment w:val="auto"/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成果确认标准：“三相符”，即与项目实施期相符，与项目内容相符，与单位及作者主体相符。并且：1）论文必须有项目标注；2）统计确认方法标准为：发明专利分别统计申请并进入实质审查数件、已授权件数，实用新型、外观设计、软件著作权只统计取得证书的；标准只统计已发布的。</w:t>
      </w:r>
    </w:p>
    <w:p w14:paraId="640F75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六、转化应用情况</w:t>
      </w:r>
    </w:p>
    <w:p w14:paraId="192A70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  <w:t>（一）成果转化、产业化情况</w:t>
      </w:r>
    </w:p>
    <w:p w14:paraId="4FDDF2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  <w:t>（二）取得的经济、社会、生态效益</w:t>
      </w:r>
    </w:p>
    <w:p w14:paraId="01BFDB2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9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36" w:firstLineChars="200"/>
        <w:textAlignment w:val="auto"/>
        <w:rPr>
          <w:rFonts w:hint="default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其中新增销售收入、利税、成果转化收益等数据应当与审计报告中的结论相一致。无审计报告的应当依据会计报表、技术合同、销售发票、完税凭证等财务会计资料进行确认。</w:t>
      </w:r>
    </w:p>
    <w:p w14:paraId="1132C6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（三）成果推广应用前景分析</w:t>
      </w:r>
    </w:p>
    <w:p w14:paraId="315E97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七、</w:t>
      </w:r>
      <w:r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  <w:t>组织管理</w:t>
      </w:r>
    </w:p>
    <w:p w14:paraId="3890C6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both"/>
        <w:textAlignment w:val="auto"/>
        <w:rPr>
          <w:rFonts w:hint="default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  <w:t>（一）项目进度回顾</w:t>
      </w:r>
    </w:p>
    <w:p w14:paraId="048E7AA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9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6" w:firstLineChars="200"/>
        <w:textAlignment w:val="auto"/>
        <w:rPr>
          <w:rFonts w:hint="default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分别回顾项目总体进度及子课题进度，评价是否按期实施完成。</w:t>
      </w:r>
    </w:p>
    <w:p w14:paraId="5D7D4E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  <w:t>（二）采取的主要组织管理措施</w:t>
      </w:r>
    </w:p>
    <w:p w14:paraId="3087B66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9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6" w:firstLineChars="200"/>
        <w:textAlignment w:val="auto"/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任务统筹、资金管理、采购外协、团队组织等方面的措施及成效。</w:t>
      </w:r>
    </w:p>
    <w:p w14:paraId="5D0B8A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  <w:t>（三）调整</w:t>
      </w:r>
      <w:r>
        <w:rPr>
          <w:rFonts w:hint="eastAsia" w:ascii="宋体" w:hAnsi="宋体" w:cs="宋体"/>
          <w:b/>
          <w:bCs/>
          <w:spacing w:val="0"/>
          <w:sz w:val="24"/>
          <w:szCs w:val="24"/>
          <w:highlight w:val="none"/>
          <w:lang w:val="en-US" w:eastAsia="zh-CN"/>
        </w:rPr>
        <w:t>变更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  <w:t>情况</w:t>
      </w:r>
    </w:p>
    <w:p w14:paraId="28B0CF0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9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6" w:firstLineChars="200"/>
        <w:textAlignment w:val="auto"/>
        <w:rPr>
          <w:rFonts w:hint="default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任务与指标、负责人、项目单位、执行期调整及批复情况。</w:t>
      </w:r>
    </w:p>
    <w:p w14:paraId="433110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  <w:t>（四）人才培养及团队建设情况</w:t>
      </w:r>
    </w:p>
    <w:p w14:paraId="68ED43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  <w:t>（五）问题及建议</w:t>
      </w:r>
    </w:p>
    <w:p w14:paraId="286525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八、</w:t>
      </w:r>
      <w:r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  <w:t>经费决算</w:t>
      </w:r>
    </w:p>
    <w:p w14:paraId="050552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  <w:t>（一）经费预算、调剂、到位情况</w:t>
      </w:r>
    </w:p>
    <w:p w14:paraId="03C4C3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  <w:t>（二）经费执行中需要说明的问题</w:t>
      </w:r>
    </w:p>
    <w:p w14:paraId="22A0BA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  <w:t>（三）专项资金结余及自筹资金不到位情况说明</w:t>
      </w:r>
    </w:p>
    <w:p w14:paraId="21302C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both"/>
        <w:textAlignment w:val="auto"/>
        <w:rPr>
          <w:rFonts w:hint="default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highlight w:val="none"/>
          <w:lang w:val="en-US" w:eastAsia="zh-CN"/>
        </w:rPr>
        <w:t>（四）结余资金后续使用计划</w:t>
      </w:r>
    </w:p>
    <w:p w14:paraId="5C6E37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425" w:num="1"/>
          <w:docGrid w:type="lines" w:linePitch="312" w:charSpace="0"/>
        </w:sectPr>
      </w:pPr>
    </w:p>
    <w:p w14:paraId="389707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  <w:t>经费决算表</w:t>
      </w:r>
    </w:p>
    <w:p w14:paraId="692AA7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2"/>
          <w:szCs w:val="22"/>
          <w:highlight w:val="none"/>
          <w:lang w:val="en-US" w:eastAsia="zh-CN"/>
        </w:rPr>
        <w:t xml:space="preserve">                                                                金额单位：万元</w:t>
      </w:r>
    </w:p>
    <w:tbl>
      <w:tblPr>
        <w:tblStyle w:val="11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52"/>
        <w:gridCol w:w="797"/>
        <w:gridCol w:w="429"/>
        <w:gridCol w:w="368"/>
        <w:gridCol w:w="797"/>
        <w:gridCol w:w="793"/>
        <w:gridCol w:w="4"/>
        <w:gridCol w:w="797"/>
        <w:gridCol w:w="534"/>
        <w:gridCol w:w="263"/>
        <w:gridCol w:w="262"/>
        <w:gridCol w:w="535"/>
        <w:gridCol w:w="335"/>
        <w:gridCol w:w="462"/>
        <w:gridCol w:w="798"/>
      </w:tblGrid>
      <w:tr w14:paraId="7C6F07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76AAFA6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项目名称</w:t>
            </w:r>
          </w:p>
        </w:tc>
        <w:tc>
          <w:tcPr>
            <w:tcW w:w="4519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741357C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66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B477A4A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编号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E011719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66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149CCB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16CEEB0A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承担单位</w:t>
            </w:r>
          </w:p>
        </w:tc>
        <w:tc>
          <w:tcPr>
            <w:tcW w:w="7174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0829B1C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58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15DAC61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935CEAC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项目执行期</w:t>
            </w:r>
          </w:p>
        </w:tc>
        <w:tc>
          <w:tcPr>
            <w:tcW w:w="0" w:type="auto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71AAE0D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至</w:t>
            </w:r>
          </w:p>
        </w:tc>
      </w:tr>
      <w:tr w14:paraId="771798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A072F66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审计机构名称</w:t>
            </w:r>
          </w:p>
        </w:tc>
        <w:tc>
          <w:tcPr>
            <w:tcW w:w="0" w:type="auto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46EAE47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</w:tr>
      <w:tr w14:paraId="75FEEE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0" w:type="auto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E1846E7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收入</w:t>
            </w:r>
          </w:p>
        </w:tc>
      </w:tr>
      <w:tr w14:paraId="7950F1B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2378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625A943A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资金来源</w:t>
            </w:r>
          </w:p>
        </w:tc>
        <w:tc>
          <w:tcPr>
            <w:tcW w:w="195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3940C6A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预算金额</w:t>
            </w:r>
          </w:p>
        </w:tc>
        <w:tc>
          <w:tcPr>
            <w:tcW w:w="186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21A84F5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调整后金额</w:t>
            </w:r>
          </w:p>
        </w:tc>
        <w:tc>
          <w:tcPr>
            <w:tcW w:w="213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5C848C4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到位金额</w:t>
            </w:r>
          </w:p>
        </w:tc>
      </w:tr>
      <w:tr w14:paraId="3D186FC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2378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B9D14D2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2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兵团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专项资金</w:t>
            </w:r>
          </w:p>
        </w:tc>
        <w:tc>
          <w:tcPr>
            <w:tcW w:w="195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253176A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  <w:tc>
          <w:tcPr>
            <w:tcW w:w="186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EB41DBB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  <w:tc>
          <w:tcPr>
            <w:tcW w:w="213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29CD0AC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</w:tr>
      <w:tr w14:paraId="69C5CCB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2378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5C838DC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2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自筹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资金</w:t>
            </w:r>
          </w:p>
        </w:tc>
        <w:tc>
          <w:tcPr>
            <w:tcW w:w="195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744C741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  <w:tc>
          <w:tcPr>
            <w:tcW w:w="186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18CE07E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  <w:tc>
          <w:tcPr>
            <w:tcW w:w="213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E1BA188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</w:tr>
      <w:tr w14:paraId="65AECB7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2378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45D8E7AD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pacing w:val="0"/>
                <w:w w:val="100"/>
                <w:kern w:val="2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合计</w:t>
            </w:r>
          </w:p>
        </w:tc>
        <w:tc>
          <w:tcPr>
            <w:tcW w:w="195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9719AD1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</w:p>
        </w:tc>
        <w:tc>
          <w:tcPr>
            <w:tcW w:w="186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10D84C2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</w:p>
        </w:tc>
        <w:tc>
          <w:tcPr>
            <w:tcW w:w="213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619DE6E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</w:p>
        </w:tc>
      </w:tr>
      <w:tr w14:paraId="39BCAB8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8326" w:type="dxa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D2DB441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0"/>
                <w:szCs w:val="20"/>
                <w:highlight w:val="none"/>
                <w:lang w:val="en-US" w:eastAsia="zh-CN"/>
              </w:rPr>
              <w:t>注：自筹资金来源包括：1.其他财政拨款；2.项目单位自有货币资金；3.银行贷款；4.其他资金</w:t>
            </w:r>
          </w:p>
        </w:tc>
      </w:tr>
      <w:tr w14:paraId="3D8AB06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0" w:type="auto"/>
            <w:gridSpan w:val="1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493C9F5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9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支出</w:t>
            </w:r>
          </w:p>
        </w:tc>
      </w:tr>
      <w:tr w14:paraId="4AD51BB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A509064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科目</w:t>
            </w:r>
          </w:p>
        </w:tc>
        <w:tc>
          <w:tcPr>
            <w:tcW w:w="23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4632C49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预算金额</w:t>
            </w:r>
          </w:p>
        </w:tc>
        <w:tc>
          <w:tcPr>
            <w:tcW w:w="23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7C7B402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调剂后金额</w:t>
            </w:r>
          </w:p>
        </w:tc>
        <w:tc>
          <w:tcPr>
            <w:tcW w:w="23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20F1D0F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最终支出额</w:t>
            </w:r>
          </w:p>
        </w:tc>
      </w:tr>
      <w:tr w14:paraId="17B9F56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6C5A607F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877D6AF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合 计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614FDCA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专项资金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72028841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自筹</w:t>
            </w:r>
          </w:p>
          <w:p w14:paraId="2D4DBB7B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经费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22EACFD2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合 计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43AA8C12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专项资金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F4EE0C0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宋体"/>
                <w:kern w:val="2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自筹经费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D9AC0DC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合 计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C031EF7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cs="宋体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专项资金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61911FA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cs="宋体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kern w:val="2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自筹经费</w:t>
            </w:r>
          </w:p>
        </w:tc>
      </w:tr>
      <w:tr w14:paraId="6A498C4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7F8DC46E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合计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36C4066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7D99C3C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109BBDC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EDBDCEA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2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87DF357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26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CE432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C1462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1DF59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A4C3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C115A3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93E988B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一、直接费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F131799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DBA92D2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74F12E6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1D4EB40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2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1C4D725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26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1EDA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789B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35E77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D90D8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5DDFF8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1A3C8E1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设备费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20B66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9EAA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D003CE0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927E515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6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9372186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68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D4ECB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2828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20A6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600C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49F175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727E32A8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2.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业务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费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D7046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7EABE8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A6F59B5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BDB9A5E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2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61107EE7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26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CFC6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25932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E8D8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D82C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1EA12A8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17372AE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.劳务费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215D04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71534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22CEB653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0AEDD65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2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202A38DC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D79D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9B30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BFDA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A58F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12E328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7A53E73E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right="0" w:right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二、间接费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C7791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FC908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F3422A2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62948950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6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42B13746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68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75FD8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7AF8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C646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F8309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648D5A8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1BA4FFF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其中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18"/>
                <w:szCs w:val="18"/>
              </w:rPr>
              <w:t>绩效支出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221B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259EA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465B6AD7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1E0E69D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6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14E166BA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68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08B15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AB96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71F59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6106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9E4AC8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27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E826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专项资金结余额</w:t>
            </w: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4AC33AD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6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23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D2F1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自筹经费到位额</w:t>
            </w:r>
          </w:p>
        </w:tc>
        <w:tc>
          <w:tcPr>
            <w:tcW w:w="1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909E2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F6801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atLeast"/>
          <w:jc w:val="center"/>
        </w:trPr>
        <w:tc>
          <w:tcPr>
            <w:tcW w:w="27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782D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专项资金执行率（%）</w:t>
            </w: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775BB45">
            <w:pPr>
              <w:pStyle w:val="2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right="0" w:firstLine="6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23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49A1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自筹经费到位率（%）</w:t>
            </w:r>
          </w:p>
        </w:tc>
        <w:tc>
          <w:tcPr>
            <w:tcW w:w="1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3D82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06821F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24" w:hRule="atLeast"/>
          <w:jc w:val="center"/>
        </w:trPr>
        <w:tc>
          <w:tcPr>
            <w:tcW w:w="43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0136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项目负责人签字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 xml:space="preserve">                  </w:t>
            </w:r>
          </w:p>
        </w:tc>
        <w:tc>
          <w:tcPr>
            <w:tcW w:w="39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417E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60" w:firstLineChars="30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财务负责人签字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：</w:t>
            </w:r>
          </w:p>
          <w:p w14:paraId="4FCB3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320" w:firstLineChars="600"/>
              <w:jc w:val="both"/>
              <w:textAlignment w:val="auto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</w:p>
          <w:p w14:paraId="6CC6AF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320" w:firstLineChars="60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盖财务章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）</w:t>
            </w:r>
          </w:p>
        </w:tc>
      </w:tr>
    </w:tbl>
    <w:p w14:paraId="68893C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  <w:lang w:val="en-US" w:eastAsia="zh-CN"/>
        </w:rPr>
        <w:t>注：1.本表数据需与审计报告（决算报告）一致。</w:t>
      </w:r>
    </w:p>
    <w:p w14:paraId="2AD609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56" w:firstLineChars="200"/>
        <w:textAlignment w:val="auto"/>
        <w:rPr>
          <w:rFonts w:hint="default" w:ascii="仿宋" w:hAnsi="仿宋" w:eastAsia="仿宋" w:cs="仿宋"/>
          <w:color w:val="auto"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  <w:lang w:val="en-US" w:eastAsia="zh-CN"/>
        </w:rPr>
        <w:t>2.最终支出额包括应付未付和预计支出。</w:t>
      </w:r>
    </w:p>
    <w:p w14:paraId="34B3E86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9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36" w:firstLineChars="200"/>
        <w:textAlignment w:val="auto"/>
        <w:rPr>
          <w:rFonts w:hint="eastAsia" w:ascii="宋体" w:hAnsi="宋体" w:eastAsia="宋体" w:cs="宋体"/>
          <w:spacing w:val="-6"/>
          <w:sz w:val="28"/>
          <w:szCs w:val="28"/>
          <w:highlight w:val="none"/>
          <w:lang w:val="en-US" w:eastAsia="zh-CN"/>
        </w:rPr>
      </w:pPr>
    </w:p>
    <w:p w14:paraId="00DE73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附件目录</w:t>
      </w:r>
    </w:p>
    <w:p w14:paraId="7553A16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调整报告及批复</w:t>
      </w:r>
    </w:p>
    <w:p w14:paraId="23E2AB2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知识产权（专利权、品种权、软件著作权）证书</w:t>
      </w:r>
    </w:p>
    <w:p w14:paraId="183ED3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3.论文专著、标准规程证明</w:t>
      </w:r>
    </w:p>
    <w:p w14:paraId="14619C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4.检测报告、查新报告、评价鉴定报告等第三方报告</w:t>
      </w:r>
    </w:p>
    <w:p w14:paraId="79FC2E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5.培训证明、人才培养证明</w:t>
      </w:r>
    </w:p>
    <w:p w14:paraId="561ACC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6.销售发票、技术合同等经济效益证明资料</w:t>
      </w:r>
    </w:p>
    <w:p w14:paraId="3E3183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7.获批基地、获得资质荣誉奖励证明</w:t>
      </w:r>
    </w:p>
    <w:p w14:paraId="7E85D6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8.主要的技术报告与试验资料</w:t>
      </w:r>
    </w:p>
    <w:p w14:paraId="63C186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</w:p>
    <w:p w14:paraId="36481A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</w:p>
    <w:p w14:paraId="3DC6D1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（上述附件在信息系统中分别以附件形式上传电子版）</w:t>
      </w:r>
    </w:p>
    <w:p w14:paraId="76877D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</w:p>
    <w:p w14:paraId="52820ABC">
      <w:pPr>
        <w:numPr>
          <w:ilvl w:val="0"/>
          <w:numId w:val="0"/>
        </w:numPr>
        <w:spacing w:line="540" w:lineRule="exact"/>
        <w:jc w:val="both"/>
        <w:rPr>
          <w:rFonts w:hint="eastAsia" w:ascii="宋体" w:hAnsi="宋体" w:eastAsia="宋体" w:cs="宋体"/>
          <w:spacing w:val="-6"/>
          <w:sz w:val="36"/>
          <w:szCs w:val="36"/>
          <w:highlight w:val="none"/>
          <w:lang w:val="en-US" w:eastAsia="zh-CN"/>
        </w:rPr>
      </w:pPr>
    </w:p>
    <w:p w14:paraId="698E3646">
      <w:pPr>
        <w:numPr>
          <w:ilvl w:val="0"/>
          <w:numId w:val="0"/>
        </w:numPr>
        <w:spacing w:line="540" w:lineRule="exact"/>
        <w:jc w:val="both"/>
        <w:rPr>
          <w:rFonts w:hint="eastAsia" w:ascii="宋体" w:hAnsi="宋体" w:eastAsia="宋体" w:cs="宋体"/>
          <w:spacing w:val="-6"/>
          <w:sz w:val="36"/>
          <w:szCs w:val="36"/>
          <w:highlight w:val="none"/>
          <w:lang w:val="en-US" w:eastAsia="zh-CN"/>
        </w:rPr>
      </w:pPr>
    </w:p>
    <w:p w14:paraId="4AA82756">
      <w:pPr>
        <w:numPr>
          <w:ilvl w:val="0"/>
          <w:numId w:val="0"/>
        </w:numPr>
        <w:spacing w:line="540" w:lineRule="exact"/>
        <w:jc w:val="both"/>
        <w:rPr>
          <w:rFonts w:hint="eastAsia" w:ascii="宋体" w:hAnsi="宋体" w:eastAsia="宋体" w:cs="宋体"/>
          <w:spacing w:val="-6"/>
          <w:sz w:val="36"/>
          <w:szCs w:val="36"/>
          <w:highlight w:val="none"/>
          <w:lang w:val="en-US" w:eastAsia="zh-CN"/>
        </w:rPr>
      </w:pPr>
    </w:p>
    <w:p w14:paraId="19F722C9">
      <w:pPr>
        <w:numPr>
          <w:ilvl w:val="0"/>
          <w:numId w:val="0"/>
        </w:numPr>
        <w:spacing w:line="540" w:lineRule="exact"/>
        <w:jc w:val="both"/>
        <w:rPr>
          <w:rFonts w:hint="eastAsia" w:ascii="宋体" w:hAnsi="宋体" w:eastAsia="宋体" w:cs="宋体"/>
          <w:spacing w:val="-6"/>
          <w:sz w:val="36"/>
          <w:szCs w:val="36"/>
          <w:highlight w:val="none"/>
          <w:lang w:val="en-US" w:eastAsia="zh-CN"/>
        </w:rPr>
      </w:pPr>
    </w:p>
    <w:p w14:paraId="7CEF39CB">
      <w:pPr>
        <w:numPr>
          <w:ilvl w:val="0"/>
          <w:numId w:val="0"/>
        </w:numPr>
        <w:spacing w:line="540" w:lineRule="exact"/>
        <w:jc w:val="both"/>
        <w:rPr>
          <w:rFonts w:hint="eastAsia" w:ascii="宋体" w:hAnsi="宋体" w:eastAsia="宋体" w:cs="宋体"/>
          <w:spacing w:val="-6"/>
          <w:sz w:val="36"/>
          <w:szCs w:val="36"/>
          <w:highlight w:val="none"/>
          <w:lang w:val="en-US" w:eastAsia="zh-CN"/>
        </w:rPr>
      </w:pPr>
    </w:p>
    <w:p w14:paraId="04D1FDBE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0E3358">
    <w:pPr>
      <w:pStyle w:val="9"/>
      <w:ind w:right="360" w:firstLine="360"/>
      <w:jc w:val="center"/>
      <w:rPr>
        <w:rFonts w:ascii="宋体" w:hAnsi="宋体"/>
        <w:sz w:val="24"/>
        <w:szCs w:val="24"/>
      </w:rPr>
    </w:pPr>
  </w:p>
  <w:p w14:paraId="3863F427">
    <w:pPr>
      <w:pStyle w:val="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F9661F">
    <w:pPr>
      <w:pStyle w:val="9"/>
      <w:ind w:right="360" w:firstLine="360"/>
      <w:jc w:val="center"/>
      <w:rPr>
        <w:rFonts w:ascii="宋体" w:hAns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0C9EC4"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0C9EC4"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A1CA8F1">
    <w:pPr>
      <w:pStyle w:val="9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BCFE06">
    <w:pPr>
      <w:pStyle w:val="9"/>
      <w:ind w:right="360" w:firstLine="360"/>
      <w:jc w:val="center"/>
      <w:rPr>
        <w:rFonts w:ascii="宋体" w:hAns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A2A37C"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A2A37C"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FCB2889">
    <w:pPr>
      <w:pStyle w:val="9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04A4A0"/>
    <w:multiLevelType w:val="singleLevel"/>
    <w:tmpl w:val="D504A4A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5Yzk0Yjk1NTA5ZmU3YTM5Y2E5ZTNjYzlhMGY5NmQifQ=="/>
  </w:docVars>
  <w:rsids>
    <w:rsidRoot w:val="167E28E6"/>
    <w:rsid w:val="00DB3BA8"/>
    <w:rsid w:val="028711AE"/>
    <w:rsid w:val="02D23086"/>
    <w:rsid w:val="035256F5"/>
    <w:rsid w:val="03A8356A"/>
    <w:rsid w:val="048804B0"/>
    <w:rsid w:val="0511380B"/>
    <w:rsid w:val="054A51ED"/>
    <w:rsid w:val="061964DE"/>
    <w:rsid w:val="06D92A60"/>
    <w:rsid w:val="07D77390"/>
    <w:rsid w:val="07FE491D"/>
    <w:rsid w:val="08377D2C"/>
    <w:rsid w:val="09B23D31"/>
    <w:rsid w:val="09C76179"/>
    <w:rsid w:val="0A1F3C4C"/>
    <w:rsid w:val="0BC65752"/>
    <w:rsid w:val="0C6E2A4F"/>
    <w:rsid w:val="108052F8"/>
    <w:rsid w:val="125E784D"/>
    <w:rsid w:val="140E6245"/>
    <w:rsid w:val="14522278"/>
    <w:rsid w:val="14C66D4A"/>
    <w:rsid w:val="14D72DFA"/>
    <w:rsid w:val="14E65A2F"/>
    <w:rsid w:val="15D942D4"/>
    <w:rsid w:val="162B4B2F"/>
    <w:rsid w:val="167E28E6"/>
    <w:rsid w:val="16976668"/>
    <w:rsid w:val="173F6CF3"/>
    <w:rsid w:val="17EE3DB0"/>
    <w:rsid w:val="1969029C"/>
    <w:rsid w:val="19D83220"/>
    <w:rsid w:val="1A1A51BB"/>
    <w:rsid w:val="1AA93651"/>
    <w:rsid w:val="1AF93F75"/>
    <w:rsid w:val="1BE063BC"/>
    <w:rsid w:val="1CCA12C4"/>
    <w:rsid w:val="1D7E30FD"/>
    <w:rsid w:val="1DBC7F86"/>
    <w:rsid w:val="1E4B0F80"/>
    <w:rsid w:val="1E68421C"/>
    <w:rsid w:val="1F7F6F37"/>
    <w:rsid w:val="2028521A"/>
    <w:rsid w:val="220C1FA5"/>
    <w:rsid w:val="22184AA8"/>
    <w:rsid w:val="225A6EF6"/>
    <w:rsid w:val="228524BC"/>
    <w:rsid w:val="231828DF"/>
    <w:rsid w:val="25493B52"/>
    <w:rsid w:val="26471BA9"/>
    <w:rsid w:val="26A761E0"/>
    <w:rsid w:val="2A075C2C"/>
    <w:rsid w:val="2D393B7E"/>
    <w:rsid w:val="2D505A9A"/>
    <w:rsid w:val="2DF801CB"/>
    <w:rsid w:val="2E6D0456"/>
    <w:rsid w:val="2EA56D72"/>
    <w:rsid w:val="2FE029D7"/>
    <w:rsid w:val="30BB6F3C"/>
    <w:rsid w:val="32335040"/>
    <w:rsid w:val="33A7150D"/>
    <w:rsid w:val="3433023D"/>
    <w:rsid w:val="35E740C1"/>
    <w:rsid w:val="37111425"/>
    <w:rsid w:val="38495A6A"/>
    <w:rsid w:val="387C1AE3"/>
    <w:rsid w:val="39223818"/>
    <w:rsid w:val="39423DBA"/>
    <w:rsid w:val="3ABB2076"/>
    <w:rsid w:val="3AF35977"/>
    <w:rsid w:val="3AF85078"/>
    <w:rsid w:val="3BC6248F"/>
    <w:rsid w:val="3CC50C27"/>
    <w:rsid w:val="3E375828"/>
    <w:rsid w:val="3EFC23E1"/>
    <w:rsid w:val="409A08EC"/>
    <w:rsid w:val="40FC7426"/>
    <w:rsid w:val="414F40EB"/>
    <w:rsid w:val="41883C01"/>
    <w:rsid w:val="41EE076D"/>
    <w:rsid w:val="427F749C"/>
    <w:rsid w:val="42CE1321"/>
    <w:rsid w:val="43B77CD5"/>
    <w:rsid w:val="445047E6"/>
    <w:rsid w:val="44A473DA"/>
    <w:rsid w:val="461B3652"/>
    <w:rsid w:val="46801885"/>
    <w:rsid w:val="46813715"/>
    <w:rsid w:val="46E7252E"/>
    <w:rsid w:val="47A57C1D"/>
    <w:rsid w:val="47D429C9"/>
    <w:rsid w:val="48F76E74"/>
    <w:rsid w:val="4ABE1BEE"/>
    <w:rsid w:val="4BDD7D6C"/>
    <w:rsid w:val="4C804383"/>
    <w:rsid w:val="4CB24538"/>
    <w:rsid w:val="4D9B2FB2"/>
    <w:rsid w:val="4DE1199C"/>
    <w:rsid w:val="4EFA712A"/>
    <w:rsid w:val="4F9373E6"/>
    <w:rsid w:val="4FD42BF3"/>
    <w:rsid w:val="502F2E92"/>
    <w:rsid w:val="506D7517"/>
    <w:rsid w:val="50C52399"/>
    <w:rsid w:val="5116315B"/>
    <w:rsid w:val="513C6514"/>
    <w:rsid w:val="513E2C61"/>
    <w:rsid w:val="51400E35"/>
    <w:rsid w:val="52AA2646"/>
    <w:rsid w:val="53634C01"/>
    <w:rsid w:val="53674C45"/>
    <w:rsid w:val="53C90F08"/>
    <w:rsid w:val="54197654"/>
    <w:rsid w:val="556D03AC"/>
    <w:rsid w:val="57EC21B1"/>
    <w:rsid w:val="58970BA2"/>
    <w:rsid w:val="5A165757"/>
    <w:rsid w:val="5AEC4941"/>
    <w:rsid w:val="5BC112B9"/>
    <w:rsid w:val="5BDE680A"/>
    <w:rsid w:val="5D445E0F"/>
    <w:rsid w:val="5D656145"/>
    <w:rsid w:val="60FE3819"/>
    <w:rsid w:val="62ED4772"/>
    <w:rsid w:val="636B5B38"/>
    <w:rsid w:val="64BB6808"/>
    <w:rsid w:val="656F48EB"/>
    <w:rsid w:val="67A4431E"/>
    <w:rsid w:val="68231DBD"/>
    <w:rsid w:val="6B60619E"/>
    <w:rsid w:val="6B6860EC"/>
    <w:rsid w:val="6C5B206F"/>
    <w:rsid w:val="6C5E4A73"/>
    <w:rsid w:val="6CDA091B"/>
    <w:rsid w:val="6CE1418C"/>
    <w:rsid w:val="6DBC69AF"/>
    <w:rsid w:val="6E26547D"/>
    <w:rsid w:val="6E663ACB"/>
    <w:rsid w:val="6E9A608D"/>
    <w:rsid w:val="6F3606DC"/>
    <w:rsid w:val="6F8D0A4D"/>
    <w:rsid w:val="6FFE0195"/>
    <w:rsid w:val="702B1719"/>
    <w:rsid w:val="70670D38"/>
    <w:rsid w:val="70BC507E"/>
    <w:rsid w:val="713F1E0D"/>
    <w:rsid w:val="724F1412"/>
    <w:rsid w:val="74CF70A9"/>
    <w:rsid w:val="76224CCF"/>
    <w:rsid w:val="76D637B8"/>
    <w:rsid w:val="7987167D"/>
    <w:rsid w:val="7A67670A"/>
    <w:rsid w:val="7C394A33"/>
    <w:rsid w:val="7D455926"/>
    <w:rsid w:val="7F4A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spacing w:before="0" w:beforeAutospacing="0" w:after="0" w:afterAutospacing="0" w:line="560" w:lineRule="exact"/>
      <w:jc w:val="center"/>
      <w:outlineLvl w:val="0"/>
    </w:pPr>
    <w:rPr>
      <w:rFonts w:hint="eastAsia" w:ascii="宋体" w:hAnsi="宋体" w:eastAsia="方正黑体_GBK" w:cs="宋体"/>
      <w:b/>
      <w:bCs/>
      <w:kern w:val="44"/>
      <w:sz w:val="32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0"/>
    <w:pPr>
      <w:keepNext/>
      <w:keepLines/>
      <w:spacing w:before="50" w:beforeLines="50" w:after="50" w:afterLines="50" w:line="240" w:lineRule="auto"/>
      <w:ind w:firstLine="643" w:firstLineChars="200"/>
      <w:outlineLvl w:val="1"/>
    </w:pPr>
    <w:rPr>
      <w:rFonts w:ascii="楷体" w:hAnsi="楷体" w:eastAsia="楷体" w:cs="楷体"/>
      <w:b/>
      <w:bCs/>
      <w:sz w:val="28"/>
      <w:szCs w:val="28"/>
    </w:rPr>
  </w:style>
  <w:style w:type="paragraph" w:styleId="4">
    <w:name w:val="heading 3"/>
    <w:basedOn w:val="1"/>
    <w:next w:val="1"/>
    <w:link w:val="15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560" w:lineRule="exact"/>
      <w:outlineLvl w:val="2"/>
    </w:pPr>
    <w:rPr>
      <w:rFonts w:ascii="仿宋_GB2312" w:hAnsi="仿宋_GB2312" w:eastAsia="仿宋_GB2312"/>
      <w:b/>
      <w:sz w:val="32"/>
      <w:szCs w:val="24"/>
    </w:rPr>
  </w:style>
  <w:style w:type="paragraph" w:styleId="5">
    <w:name w:val="heading 4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ind w:left="0"/>
      <w:outlineLvl w:val="3"/>
    </w:pPr>
    <w:rPr>
      <w:rFonts w:ascii="仿宋_GB2312" w:hAnsi="仿宋_GB2312" w:cstheme="majorBidi"/>
      <w:b/>
      <w:bCs/>
      <w:sz w:val="28"/>
      <w:szCs w:val="28"/>
    </w:rPr>
  </w:style>
  <w:style w:type="paragraph" w:styleId="6">
    <w:name w:val="heading 7"/>
    <w:basedOn w:val="1"/>
    <w:next w:val="1"/>
    <w:semiHidden/>
    <w:unhideWhenUsed/>
    <w:qFormat/>
    <w:uiPriority w:val="0"/>
    <w:pPr>
      <w:keepNext/>
      <w:keepLines/>
      <w:spacing w:before="120" w:beforeLines="0" w:beforeAutospacing="0" w:afterLines="0" w:afterAutospacing="0" w:line="240" w:lineRule="auto"/>
      <w:jc w:val="center"/>
      <w:outlineLvl w:val="6"/>
    </w:pPr>
    <w:rPr>
      <w:rFonts w:ascii="宋体" w:hAnsi="宋体" w:eastAsia="宋体" w:cstheme="minorBidi"/>
      <w:b/>
      <w:sz w:val="24"/>
    </w:rPr>
  </w:style>
  <w:style w:type="paragraph" w:styleId="7">
    <w:name w:val="heading 8"/>
    <w:basedOn w:val="1"/>
    <w:next w:val="1"/>
    <w:semiHidden/>
    <w:unhideWhenUsed/>
    <w:qFormat/>
    <w:uiPriority w:val="0"/>
    <w:pPr>
      <w:keepNext/>
      <w:keepLines/>
      <w:spacing w:beforeLines="0" w:beforeAutospacing="0" w:after="184" w:afterLines="0" w:afterAutospacing="0" w:line="240" w:lineRule="auto"/>
      <w:jc w:val="center"/>
      <w:outlineLvl w:val="7"/>
    </w:pPr>
    <w:rPr>
      <w:rFonts w:ascii="Arial" w:hAnsi="Arial" w:eastAsia="黑体" w:cstheme="minorBidi"/>
      <w:sz w:val="24"/>
    </w:rPr>
  </w:style>
  <w:style w:type="character" w:default="1" w:styleId="13">
    <w:name w:val="Default Paragraph Font"/>
    <w:autoRedefine/>
    <w:unhideWhenUsed/>
    <w:qFormat/>
    <w:uiPriority w:val="1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"/>
    <w:basedOn w:val="1"/>
    <w:next w:val="1"/>
    <w:link w:val="14"/>
    <w:qFormat/>
    <w:uiPriority w:val="0"/>
    <w:pPr>
      <w:spacing w:line="520" w:lineRule="exact"/>
      <w:ind w:firstLine="640" w:firstLineChars="200"/>
    </w:pPr>
    <w:rPr>
      <w:rFonts w:ascii="仿宋_GB2312" w:hAnsi="仿宋_GB2312" w:eastAsia="仿宋_GB2312" w:cs="仿宋_GB2312"/>
      <w:sz w:val="30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2">
    <w:name w:val="Table Grid"/>
    <w:basedOn w:val="11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正文文本 Char"/>
    <w:link w:val="8"/>
    <w:autoRedefine/>
    <w:qFormat/>
    <w:uiPriority w:val="99"/>
    <w:rPr>
      <w:rFonts w:ascii="仿宋_GB2312" w:hAnsi="仿宋_GB2312" w:eastAsia="仿宋_GB2312" w:cs="仿宋_GB2312"/>
      <w:sz w:val="30"/>
    </w:rPr>
  </w:style>
  <w:style w:type="character" w:customStyle="1" w:styleId="15">
    <w:name w:val="标题 3 Char"/>
    <w:link w:val="4"/>
    <w:qFormat/>
    <w:uiPriority w:val="0"/>
    <w:rPr>
      <w:rFonts w:ascii="仿宋_GB2312" w:hAnsi="仿宋_GB2312" w:eastAsia="仿宋_GB2312" w:cs="楷体"/>
      <w:b/>
      <w:sz w:val="32"/>
      <w:szCs w:val="24"/>
    </w:rPr>
  </w:style>
  <w:style w:type="character" w:customStyle="1" w:styleId="16">
    <w:name w:val="标题 2 字符"/>
    <w:basedOn w:val="13"/>
    <w:link w:val="3"/>
    <w:autoRedefine/>
    <w:qFormat/>
    <w:uiPriority w:val="9"/>
    <w:rPr>
      <w:rFonts w:ascii="楷体" w:hAnsi="楷体" w:eastAsia="楷体" w:cs="楷体"/>
      <w:b/>
      <w:bCs/>
      <w:sz w:val="28"/>
      <w:szCs w:val="28"/>
    </w:rPr>
  </w:style>
  <w:style w:type="character" w:customStyle="1" w:styleId="17">
    <w:name w:val="标题 1 字符"/>
    <w:basedOn w:val="13"/>
    <w:link w:val="2"/>
    <w:autoRedefine/>
    <w:qFormat/>
    <w:uiPriority w:val="9"/>
    <w:rPr>
      <w:rFonts w:ascii="宋体" w:hAnsi="宋体" w:eastAsia="方正黑体_GBK" w:cs="黑体"/>
      <w:b/>
      <w:bCs/>
      <w:kern w:val="44"/>
      <w:sz w:val="32"/>
      <w:szCs w:val="32"/>
    </w:rPr>
  </w:style>
  <w:style w:type="character" w:customStyle="1" w:styleId="18">
    <w:name w:val="标题 4 字符"/>
    <w:basedOn w:val="13"/>
    <w:link w:val="5"/>
    <w:semiHidden/>
    <w:qFormat/>
    <w:uiPriority w:val="9"/>
    <w:rPr>
      <w:rFonts w:ascii="仿宋_GB2312" w:hAnsi="仿宋_GB2312" w:eastAsia="宋体" w:cstheme="majorBidi"/>
      <w:b/>
      <w:bCs/>
      <w:sz w:val="30"/>
      <w:szCs w:val="28"/>
    </w:rPr>
  </w:style>
  <w:style w:type="paragraph" w:customStyle="1" w:styleId="19">
    <w:name w:val="样式4"/>
    <w:basedOn w:val="1"/>
    <w:autoRedefine/>
    <w:qFormat/>
    <w:uiPriority w:val="99"/>
    <w:pPr>
      <w:spacing w:before="180" w:line="400" w:lineRule="exact"/>
      <w:ind w:firstLine="360" w:firstLineChars="200"/>
    </w:pPr>
    <w:rPr>
      <w:rFonts w:ascii="Calibri" w:hAnsi="Calibri" w:cs="宋体"/>
      <w:szCs w:val="24"/>
    </w:rPr>
  </w:style>
  <w:style w:type="paragraph" w:customStyle="1" w:styleId="20">
    <w:name w:val="Oth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1332</Words>
  <Characters>1352</Characters>
  <Lines>0</Lines>
  <Paragraphs>0</Paragraphs>
  <TotalTime>179</TotalTime>
  <ScaleCrop>false</ScaleCrop>
  <LinksUpToDate>false</LinksUpToDate>
  <CharactersWithSpaces>1670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2024-10-24T07:56:00Z</dcterms:created>
  <dc:creator>王明亮</dc:creator>
  <cp:lastModifiedBy>王明亮</cp:lastModifiedBy>
  <dcterms:modified xsi:type="dcterms:W3CDTF">2025-08-04T08:04:54Z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73D5B43E0AD64845A77F79CA008A54BB_13</vt:lpwstr>
  </property>
  <property fmtid="{D5CDD505-2E9C-101B-9397-08002B2CF9AE}" pid="4" name="KSOTemplateDocerSaveRecord">
    <vt:lpwstr>eyJoZGlkIjoiMzI5Yzk0Yjk1NTA5ZmU3YTM5Y2E5ZTNjYzlhMGY5NmQiLCJ1c2VySWQiOiIyNzA2MzAzNTMifQ==</vt:lpwstr>
  </property>
</Properties>
</file>